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640" w:rsidRDefault="003B2DD1" w:rsidP="00CE1640">
      <w:pPr>
        <w:jc w:val="center"/>
        <w:rPr>
          <w:rFonts w:ascii="Tahoma" w:hAnsi="Tahoma" w:cs="Tahoma"/>
          <w:b/>
          <w:color w:val="000000" w:themeColor="text1"/>
          <w:sz w:val="32"/>
        </w:rPr>
      </w:pPr>
      <w:r>
        <w:rPr>
          <w:rFonts w:ascii="Tahoma" w:hAnsi="Tahoma" w:cs="Tahoma"/>
          <w:b/>
          <w:noProof/>
          <w:color w:val="000000" w:themeColor="text1"/>
          <w:sz w:val="32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2263140</wp:posOffset>
            </wp:positionH>
            <wp:positionV relativeFrom="margin">
              <wp:posOffset>-217170</wp:posOffset>
            </wp:positionV>
            <wp:extent cx="1840230" cy="1150620"/>
            <wp:effectExtent l="19050" t="0" r="7620" b="0"/>
            <wp:wrapNone/>
            <wp:docPr id="1" name="Kép 1" descr="http://www.bacstudastar.hu/image/image_gallery?uuid=daf4c947-95fe-42d4-92ef-18fc2d25a0d8&amp;groupId=10804&amp;t=15064379118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 descr="http://www.bacstudastar.hu/image/image_gallery?uuid=daf4c947-95fe-42d4-92ef-18fc2d25a0d8&amp;groupId=10804&amp;t=15064379118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30" cy="1150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E1640" w:rsidRDefault="00CE1640" w:rsidP="00CE1640">
      <w:pPr>
        <w:jc w:val="center"/>
        <w:rPr>
          <w:rFonts w:ascii="Tahoma" w:hAnsi="Tahoma" w:cs="Tahoma"/>
          <w:b/>
          <w:color w:val="000000" w:themeColor="text1"/>
          <w:sz w:val="32"/>
        </w:rPr>
      </w:pPr>
    </w:p>
    <w:p w:rsidR="00CE1640" w:rsidRDefault="00CE1640" w:rsidP="00CE1640">
      <w:pPr>
        <w:jc w:val="center"/>
        <w:rPr>
          <w:rFonts w:ascii="Tahoma" w:hAnsi="Tahoma" w:cs="Tahoma"/>
          <w:b/>
          <w:color w:val="000000" w:themeColor="text1"/>
          <w:sz w:val="32"/>
        </w:rPr>
      </w:pPr>
    </w:p>
    <w:p w:rsidR="00B15C2E" w:rsidRDefault="00B15C2E" w:rsidP="00B15C2E">
      <w:pPr>
        <w:jc w:val="center"/>
        <w:rPr>
          <w:rFonts w:ascii="Tahoma" w:hAnsi="Tahoma" w:cs="Tahoma"/>
          <w:b/>
          <w:color w:val="000000" w:themeColor="text1"/>
          <w:sz w:val="32"/>
        </w:rPr>
      </w:pPr>
    </w:p>
    <w:p w:rsidR="00B15C2E" w:rsidRPr="00A02CE7" w:rsidRDefault="00B15C2E" w:rsidP="00B15C2E">
      <w:pPr>
        <w:jc w:val="center"/>
        <w:rPr>
          <w:rFonts w:ascii="Tahoma" w:hAnsi="Tahoma" w:cs="Tahoma"/>
          <w:b/>
          <w:color w:val="000000" w:themeColor="text1"/>
          <w:sz w:val="32"/>
        </w:rPr>
      </w:pPr>
      <w:r w:rsidRPr="00A02CE7">
        <w:rPr>
          <w:rFonts w:ascii="Tahoma" w:hAnsi="Tahoma" w:cs="Tahoma"/>
          <w:b/>
          <w:color w:val="000000" w:themeColor="text1"/>
          <w:sz w:val="32"/>
        </w:rPr>
        <w:t xml:space="preserve">4forEurope | </w:t>
      </w:r>
      <w:r w:rsidR="0026355F">
        <w:rPr>
          <w:rFonts w:ascii="Tahoma" w:hAnsi="Tahoma" w:cs="Tahoma"/>
          <w:b/>
          <w:color w:val="000000" w:themeColor="text1"/>
          <w:sz w:val="32"/>
        </w:rPr>
        <w:t>Online forduló</w:t>
      </w:r>
      <w:r>
        <w:rPr>
          <w:rFonts w:ascii="Tahoma" w:hAnsi="Tahoma" w:cs="Tahoma"/>
          <w:b/>
          <w:color w:val="000000" w:themeColor="text1"/>
          <w:sz w:val="32"/>
        </w:rPr>
        <w:br/>
      </w:r>
    </w:p>
    <w:p w:rsidR="00540E05" w:rsidRDefault="00540E05" w:rsidP="000B3F44">
      <w:pPr>
        <w:jc w:val="both"/>
        <w:rPr>
          <w:rFonts w:ascii="Tahoma" w:hAnsi="Tahoma" w:cs="Tahoma"/>
          <w:sz w:val="24"/>
          <w:szCs w:val="24"/>
        </w:rPr>
      </w:pPr>
    </w:p>
    <w:p w:rsidR="00E253C8" w:rsidRDefault="00B60A31" w:rsidP="000B3F44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Összesen: 30 pont</w:t>
      </w:r>
    </w:p>
    <w:p w:rsidR="00B60A31" w:rsidRDefault="00B60A31" w:rsidP="000B3F44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 helyes válasz 1 pont, pontlevonás nincsen</w:t>
      </w:r>
    </w:p>
    <w:p w:rsidR="002B35D1" w:rsidRDefault="00B60A31" w:rsidP="000B3F44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Feladatok típusa: egyszerű választás / helyes szó beírása</w:t>
      </w:r>
    </w:p>
    <w:p w:rsidR="00BB00B0" w:rsidRPr="00BB00B0" w:rsidRDefault="00BB00B0" w:rsidP="00BB00B0">
      <w:pPr>
        <w:pStyle w:val="Listaszerbekezds"/>
        <w:numPr>
          <w:ilvl w:val="0"/>
          <w:numId w:val="5"/>
        </w:numPr>
        <w:jc w:val="both"/>
        <w:rPr>
          <w:rFonts w:cs="Tahoma"/>
          <w:color w:val="auto"/>
          <w:szCs w:val="24"/>
        </w:rPr>
      </w:pPr>
      <w:r w:rsidRPr="00231C2B">
        <w:rPr>
          <w:rFonts w:cs="Tahoma"/>
          <w:color w:val="auto"/>
          <w:szCs w:val="24"/>
        </w:rPr>
        <w:t>Legalább</w:t>
      </w:r>
      <w:r w:rsidR="00346BAD" w:rsidRPr="00346BAD">
        <w:rPr>
          <w:rFonts w:cs="Tahoma"/>
          <w:color w:val="FF0000"/>
          <w:szCs w:val="24"/>
        </w:rPr>
        <w:t xml:space="preserve"> </w:t>
      </w:r>
      <w:r w:rsidRPr="00BB00B0">
        <w:rPr>
          <w:rFonts w:cs="Tahoma"/>
          <w:color w:val="auto"/>
          <w:szCs w:val="24"/>
        </w:rPr>
        <w:t>hány fiatalból álló csoport kezdeményezhet szolidaritási projektet</w:t>
      </w:r>
      <w:r w:rsidR="00231C2B" w:rsidRPr="00231C2B">
        <w:rPr>
          <w:rFonts w:cs="Tahoma"/>
          <w:color w:val="auto"/>
          <w:szCs w:val="24"/>
        </w:rPr>
        <w:t xml:space="preserve"> </w:t>
      </w:r>
      <w:r w:rsidRPr="00BB00B0">
        <w:rPr>
          <w:rFonts w:cs="Tahoma"/>
          <w:color w:val="auto"/>
          <w:szCs w:val="24"/>
        </w:rPr>
        <w:t>az Európai Szolidaritási Testületnél?</w:t>
      </w:r>
    </w:p>
    <w:p w:rsidR="00BB00B0" w:rsidRPr="00BB00B0" w:rsidRDefault="00BB00B0" w:rsidP="00BB00B0">
      <w:pPr>
        <w:pStyle w:val="Listaszerbekezds"/>
        <w:numPr>
          <w:ilvl w:val="1"/>
          <w:numId w:val="5"/>
        </w:numPr>
        <w:jc w:val="both"/>
        <w:rPr>
          <w:rFonts w:cs="Tahoma"/>
          <w:color w:val="auto"/>
          <w:szCs w:val="24"/>
        </w:rPr>
      </w:pPr>
      <w:r w:rsidRPr="00BB00B0">
        <w:rPr>
          <w:rFonts w:cs="Tahoma"/>
          <w:color w:val="auto"/>
          <w:szCs w:val="24"/>
        </w:rPr>
        <w:t>2</w:t>
      </w:r>
    </w:p>
    <w:p w:rsidR="00BB00B0" w:rsidRPr="00BB00B0" w:rsidRDefault="00BB00B0" w:rsidP="00BB00B0">
      <w:pPr>
        <w:pStyle w:val="Listaszerbekezds"/>
        <w:numPr>
          <w:ilvl w:val="1"/>
          <w:numId w:val="5"/>
        </w:numPr>
        <w:jc w:val="both"/>
        <w:rPr>
          <w:rFonts w:cs="Tahoma"/>
          <w:color w:val="auto"/>
          <w:szCs w:val="24"/>
        </w:rPr>
      </w:pPr>
      <w:r w:rsidRPr="00BB00B0">
        <w:rPr>
          <w:rFonts w:cs="Tahoma"/>
          <w:color w:val="auto"/>
          <w:szCs w:val="24"/>
        </w:rPr>
        <w:t>4</w:t>
      </w:r>
    </w:p>
    <w:p w:rsidR="00BB00B0" w:rsidRPr="00BB00B0" w:rsidRDefault="00BB00B0" w:rsidP="00BB00B0">
      <w:pPr>
        <w:pStyle w:val="Listaszerbekezds"/>
        <w:numPr>
          <w:ilvl w:val="1"/>
          <w:numId w:val="5"/>
        </w:numPr>
        <w:jc w:val="both"/>
        <w:rPr>
          <w:rFonts w:cs="Tahoma"/>
          <w:b/>
          <w:bCs/>
          <w:color w:val="auto"/>
          <w:szCs w:val="24"/>
        </w:rPr>
      </w:pPr>
      <w:r w:rsidRPr="00BB00B0">
        <w:rPr>
          <w:rFonts w:cs="Tahoma"/>
          <w:b/>
          <w:bCs/>
          <w:color w:val="auto"/>
          <w:szCs w:val="24"/>
        </w:rPr>
        <w:t>5</w:t>
      </w:r>
    </w:p>
    <w:p w:rsidR="00BB00B0" w:rsidRDefault="00BB00B0" w:rsidP="00BB00B0">
      <w:pPr>
        <w:pStyle w:val="Listaszerbekezds"/>
        <w:numPr>
          <w:ilvl w:val="1"/>
          <w:numId w:val="5"/>
        </w:numPr>
        <w:jc w:val="both"/>
        <w:rPr>
          <w:rFonts w:cs="Tahoma"/>
          <w:color w:val="auto"/>
          <w:szCs w:val="24"/>
        </w:rPr>
      </w:pPr>
      <w:r w:rsidRPr="00BB00B0">
        <w:rPr>
          <w:rFonts w:cs="Tahoma"/>
          <w:color w:val="auto"/>
          <w:szCs w:val="24"/>
        </w:rPr>
        <w:t>7</w:t>
      </w:r>
    </w:p>
    <w:p w:rsidR="00B607C4" w:rsidRPr="00BB00B0" w:rsidRDefault="00B607C4" w:rsidP="00B607C4">
      <w:pPr>
        <w:pStyle w:val="Listaszerbekezds"/>
        <w:ind w:left="1440"/>
        <w:jc w:val="both"/>
        <w:rPr>
          <w:rFonts w:cs="Tahoma"/>
          <w:color w:val="auto"/>
          <w:szCs w:val="24"/>
        </w:rPr>
      </w:pPr>
    </w:p>
    <w:p w:rsidR="00BB00B0" w:rsidRDefault="00B607C4" w:rsidP="00BB00B0">
      <w:pPr>
        <w:pStyle w:val="Listaszerbekezds"/>
        <w:numPr>
          <w:ilvl w:val="0"/>
          <w:numId w:val="5"/>
        </w:numPr>
        <w:jc w:val="both"/>
        <w:rPr>
          <w:rFonts w:cs="Tahoma"/>
          <w:color w:val="auto"/>
          <w:szCs w:val="24"/>
        </w:rPr>
      </w:pPr>
      <w:r>
        <w:rPr>
          <w:rFonts w:cs="Tahoma"/>
          <w:color w:val="auto"/>
          <w:szCs w:val="24"/>
        </w:rPr>
        <w:t>Az alábbiak közül melyik szakmai képesítést ismerik el feltétel nélkül az Európai Unió tagállamaiban?</w:t>
      </w:r>
    </w:p>
    <w:p w:rsidR="00B607C4" w:rsidRDefault="00B607C4" w:rsidP="00B607C4">
      <w:pPr>
        <w:pStyle w:val="Listaszerbekezds"/>
        <w:numPr>
          <w:ilvl w:val="1"/>
          <w:numId w:val="5"/>
        </w:numPr>
        <w:jc w:val="both"/>
        <w:rPr>
          <w:rFonts w:cs="Tahoma"/>
          <w:color w:val="auto"/>
          <w:szCs w:val="24"/>
        </w:rPr>
      </w:pPr>
      <w:r>
        <w:rPr>
          <w:rFonts w:cs="Tahoma"/>
          <w:color w:val="auto"/>
          <w:szCs w:val="24"/>
        </w:rPr>
        <w:t>kőműves</w:t>
      </w:r>
    </w:p>
    <w:p w:rsidR="00B607C4" w:rsidRDefault="00B607C4" w:rsidP="00B607C4">
      <w:pPr>
        <w:pStyle w:val="Listaszerbekezds"/>
        <w:numPr>
          <w:ilvl w:val="1"/>
          <w:numId w:val="5"/>
        </w:numPr>
        <w:jc w:val="both"/>
        <w:rPr>
          <w:rFonts w:cs="Tahoma"/>
          <w:color w:val="auto"/>
          <w:szCs w:val="24"/>
        </w:rPr>
      </w:pPr>
      <w:r>
        <w:rPr>
          <w:rFonts w:cs="Tahoma"/>
          <w:color w:val="auto"/>
          <w:szCs w:val="24"/>
        </w:rPr>
        <w:t>általános iskolai tanító</w:t>
      </w:r>
    </w:p>
    <w:p w:rsidR="00B607C4" w:rsidRPr="00B607C4" w:rsidRDefault="00B607C4" w:rsidP="00B607C4">
      <w:pPr>
        <w:pStyle w:val="Listaszerbekezds"/>
        <w:numPr>
          <w:ilvl w:val="1"/>
          <w:numId w:val="5"/>
        </w:numPr>
        <w:jc w:val="both"/>
        <w:rPr>
          <w:rFonts w:cs="Tahoma"/>
          <w:b/>
          <w:bCs/>
          <w:color w:val="auto"/>
          <w:szCs w:val="24"/>
        </w:rPr>
      </w:pPr>
      <w:r w:rsidRPr="00B607C4">
        <w:rPr>
          <w:rFonts w:cs="Tahoma"/>
          <w:b/>
          <w:bCs/>
          <w:color w:val="auto"/>
          <w:szCs w:val="24"/>
        </w:rPr>
        <w:t>építészmérnök</w:t>
      </w:r>
    </w:p>
    <w:p w:rsidR="00B607C4" w:rsidRDefault="00B607C4" w:rsidP="00B607C4">
      <w:pPr>
        <w:pStyle w:val="Listaszerbekezds"/>
        <w:numPr>
          <w:ilvl w:val="1"/>
          <w:numId w:val="5"/>
        </w:numPr>
        <w:jc w:val="both"/>
        <w:rPr>
          <w:rFonts w:cs="Tahoma"/>
          <w:color w:val="auto"/>
          <w:szCs w:val="24"/>
        </w:rPr>
      </w:pPr>
      <w:r>
        <w:rPr>
          <w:rFonts w:cs="Tahoma"/>
          <w:color w:val="auto"/>
          <w:szCs w:val="24"/>
        </w:rPr>
        <w:t>tűzoltó</w:t>
      </w:r>
    </w:p>
    <w:p w:rsidR="00B607C4" w:rsidRDefault="00B607C4" w:rsidP="00B607C4">
      <w:pPr>
        <w:pStyle w:val="Listaszerbekezds"/>
        <w:ind w:left="1440"/>
        <w:jc w:val="both"/>
        <w:rPr>
          <w:rFonts w:cs="Tahoma"/>
          <w:color w:val="auto"/>
          <w:szCs w:val="24"/>
        </w:rPr>
      </w:pPr>
    </w:p>
    <w:p w:rsidR="00B607C4" w:rsidRDefault="00E414A3" w:rsidP="00B607C4">
      <w:pPr>
        <w:pStyle w:val="Listaszerbekezds"/>
        <w:numPr>
          <w:ilvl w:val="0"/>
          <w:numId w:val="5"/>
        </w:numPr>
        <w:jc w:val="both"/>
        <w:rPr>
          <w:rFonts w:cs="Tahoma"/>
          <w:color w:val="auto"/>
          <w:szCs w:val="24"/>
        </w:rPr>
      </w:pPr>
      <w:r>
        <w:rPr>
          <w:rFonts w:cs="Tahoma"/>
          <w:color w:val="auto"/>
          <w:szCs w:val="24"/>
        </w:rPr>
        <w:t>Melyik tagállam nem csatlakozott az alábbiak közül az Európai Ügyészséget létrehozó megerősített együttműködéshez?</w:t>
      </w:r>
    </w:p>
    <w:p w:rsidR="00E414A3" w:rsidRDefault="00DE5B94" w:rsidP="00E414A3">
      <w:pPr>
        <w:pStyle w:val="Listaszerbekezds"/>
        <w:numPr>
          <w:ilvl w:val="1"/>
          <w:numId w:val="5"/>
        </w:numPr>
        <w:jc w:val="both"/>
        <w:rPr>
          <w:rFonts w:cs="Tahoma"/>
          <w:color w:val="auto"/>
          <w:szCs w:val="24"/>
        </w:rPr>
      </w:pPr>
      <w:r>
        <w:rPr>
          <w:rFonts w:cs="Tahoma"/>
          <w:color w:val="auto"/>
          <w:szCs w:val="24"/>
        </w:rPr>
        <w:t>Románia</w:t>
      </w:r>
    </w:p>
    <w:p w:rsidR="00DE5B94" w:rsidRDefault="00DE5B94" w:rsidP="00E414A3">
      <w:pPr>
        <w:pStyle w:val="Listaszerbekezds"/>
        <w:numPr>
          <w:ilvl w:val="1"/>
          <w:numId w:val="5"/>
        </w:numPr>
        <w:jc w:val="both"/>
        <w:rPr>
          <w:rFonts w:cs="Tahoma"/>
          <w:color w:val="auto"/>
          <w:szCs w:val="24"/>
        </w:rPr>
      </w:pPr>
      <w:r>
        <w:rPr>
          <w:rFonts w:cs="Tahoma"/>
          <w:color w:val="auto"/>
          <w:szCs w:val="24"/>
        </w:rPr>
        <w:t>Franciaország</w:t>
      </w:r>
    </w:p>
    <w:p w:rsidR="00DE5B94" w:rsidRPr="00DE5B94" w:rsidRDefault="00DE5B94" w:rsidP="00E414A3">
      <w:pPr>
        <w:pStyle w:val="Listaszerbekezds"/>
        <w:numPr>
          <w:ilvl w:val="1"/>
          <w:numId w:val="5"/>
        </w:numPr>
        <w:jc w:val="both"/>
        <w:rPr>
          <w:rFonts w:cs="Tahoma"/>
          <w:b/>
          <w:bCs/>
          <w:color w:val="auto"/>
          <w:szCs w:val="24"/>
        </w:rPr>
      </w:pPr>
      <w:r w:rsidRPr="00DE5B94">
        <w:rPr>
          <w:rFonts w:cs="Tahoma"/>
          <w:b/>
          <w:bCs/>
          <w:color w:val="auto"/>
          <w:szCs w:val="24"/>
        </w:rPr>
        <w:t>Magyarország</w:t>
      </w:r>
    </w:p>
    <w:p w:rsidR="00DE5B94" w:rsidRDefault="00DE5B94" w:rsidP="00E414A3">
      <w:pPr>
        <w:pStyle w:val="Listaszerbekezds"/>
        <w:numPr>
          <w:ilvl w:val="1"/>
          <w:numId w:val="5"/>
        </w:numPr>
        <w:jc w:val="both"/>
        <w:rPr>
          <w:rFonts w:cs="Tahoma"/>
          <w:color w:val="auto"/>
          <w:szCs w:val="24"/>
        </w:rPr>
      </w:pPr>
      <w:r>
        <w:rPr>
          <w:rFonts w:cs="Tahoma"/>
          <w:color w:val="auto"/>
          <w:szCs w:val="24"/>
        </w:rPr>
        <w:t>Litvánia</w:t>
      </w:r>
    </w:p>
    <w:p w:rsidR="00DE5B94" w:rsidRDefault="00DE5B94" w:rsidP="00DE5B94">
      <w:pPr>
        <w:pStyle w:val="Listaszerbekezds"/>
        <w:ind w:left="1440"/>
        <w:jc w:val="both"/>
        <w:rPr>
          <w:rFonts w:cs="Tahoma"/>
          <w:color w:val="auto"/>
          <w:szCs w:val="24"/>
        </w:rPr>
      </w:pPr>
    </w:p>
    <w:p w:rsidR="00DE5B94" w:rsidRDefault="00F62E27" w:rsidP="00DE5B94">
      <w:pPr>
        <w:pStyle w:val="Listaszerbekezds"/>
        <w:numPr>
          <w:ilvl w:val="0"/>
          <w:numId w:val="5"/>
        </w:numPr>
        <w:jc w:val="both"/>
        <w:rPr>
          <w:rFonts w:cs="Tahoma"/>
          <w:color w:val="auto"/>
          <w:szCs w:val="24"/>
        </w:rPr>
      </w:pPr>
      <w:r>
        <w:rPr>
          <w:rFonts w:cs="Tahoma"/>
          <w:color w:val="auto"/>
          <w:szCs w:val="24"/>
        </w:rPr>
        <w:t>Az alábbiak közül melyik az EUROJUST pontos magyar nyelvű elnevezése?</w:t>
      </w:r>
    </w:p>
    <w:p w:rsidR="00F62E27" w:rsidRPr="00F62E27" w:rsidRDefault="00F62E27" w:rsidP="00F62E27">
      <w:pPr>
        <w:pStyle w:val="Listaszerbekezds"/>
        <w:numPr>
          <w:ilvl w:val="1"/>
          <w:numId w:val="5"/>
        </w:numPr>
        <w:jc w:val="both"/>
        <w:rPr>
          <w:rFonts w:cs="Tahoma"/>
          <w:b/>
          <w:bCs/>
          <w:color w:val="auto"/>
          <w:szCs w:val="24"/>
        </w:rPr>
      </w:pPr>
      <w:r w:rsidRPr="00F62E27">
        <w:rPr>
          <w:rFonts w:cs="Tahoma"/>
          <w:b/>
          <w:bCs/>
          <w:color w:val="auto"/>
          <w:szCs w:val="24"/>
        </w:rPr>
        <w:t>Európai Unió Büntető Igazságügyi Együttműködési Ügynöksége</w:t>
      </w:r>
    </w:p>
    <w:p w:rsidR="00F62E27" w:rsidRDefault="00F62E27" w:rsidP="00F62E27">
      <w:pPr>
        <w:pStyle w:val="Listaszerbekezds"/>
        <w:numPr>
          <w:ilvl w:val="1"/>
          <w:numId w:val="5"/>
        </w:numPr>
        <w:jc w:val="both"/>
        <w:rPr>
          <w:rFonts w:cs="Tahoma"/>
          <w:color w:val="auto"/>
          <w:szCs w:val="24"/>
        </w:rPr>
      </w:pPr>
      <w:r w:rsidRPr="00F62E27">
        <w:rPr>
          <w:rFonts w:cs="Tahoma"/>
          <w:color w:val="auto"/>
          <w:szCs w:val="24"/>
        </w:rPr>
        <w:t xml:space="preserve">Európai Unió </w:t>
      </w:r>
      <w:r>
        <w:rPr>
          <w:rFonts w:cs="Tahoma"/>
          <w:color w:val="auto"/>
          <w:szCs w:val="24"/>
        </w:rPr>
        <w:t>Polgári</w:t>
      </w:r>
      <w:r w:rsidRPr="00F62E27">
        <w:rPr>
          <w:rFonts w:cs="Tahoma"/>
          <w:color w:val="auto"/>
          <w:szCs w:val="24"/>
        </w:rPr>
        <w:t xml:space="preserve"> Igazságügyi Együttműködési Ügynöksége</w:t>
      </w:r>
    </w:p>
    <w:p w:rsidR="00F62E27" w:rsidRDefault="00F62E27" w:rsidP="00F62E27">
      <w:pPr>
        <w:pStyle w:val="Listaszerbekezds"/>
        <w:numPr>
          <w:ilvl w:val="1"/>
          <w:numId w:val="5"/>
        </w:numPr>
        <w:jc w:val="both"/>
        <w:rPr>
          <w:rFonts w:cs="Tahoma"/>
          <w:color w:val="auto"/>
          <w:szCs w:val="24"/>
        </w:rPr>
      </w:pPr>
      <w:r w:rsidRPr="00F62E27">
        <w:rPr>
          <w:rFonts w:cs="Tahoma"/>
          <w:color w:val="auto"/>
          <w:szCs w:val="24"/>
        </w:rPr>
        <w:t xml:space="preserve">Európai Unió Büntető Igazságügyi Együttműködési </w:t>
      </w:r>
      <w:r>
        <w:rPr>
          <w:rFonts w:cs="Tahoma"/>
          <w:color w:val="auto"/>
          <w:szCs w:val="24"/>
        </w:rPr>
        <w:t>Hálózata</w:t>
      </w:r>
    </w:p>
    <w:p w:rsidR="00382D14" w:rsidRDefault="00F62E27" w:rsidP="00382D14">
      <w:pPr>
        <w:pStyle w:val="Listaszerbekezds"/>
        <w:numPr>
          <w:ilvl w:val="1"/>
          <w:numId w:val="5"/>
        </w:numPr>
        <w:jc w:val="both"/>
        <w:rPr>
          <w:rFonts w:cs="Tahoma"/>
          <w:color w:val="auto"/>
          <w:szCs w:val="24"/>
        </w:rPr>
      </w:pPr>
      <w:r w:rsidRPr="00F62E27">
        <w:rPr>
          <w:rFonts w:cs="Tahoma"/>
          <w:color w:val="auto"/>
          <w:szCs w:val="24"/>
        </w:rPr>
        <w:t xml:space="preserve">Európai Unió Büntető </w:t>
      </w:r>
      <w:r>
        <w:rPr>
          <w:rFonts w:cs="Tahoma"/>
          <w:color w:val="auto"/>
          <w:szCs w:val="24"/>
        </w:rPr>
        <w:t>Igazságszolgáltatási</w:t>
      </w:r>
      <w:r w:rsidRPr="00F62E27">
        <w:rPr>
          <w:rFonts w:cs="Tahoma"/>
          <w:color w:val="auto"/>
          <w:szCs w:val="24"/>
        </w:rPr>
        <w:t xml:space="preserve"> Együttműködési Ügynökség</w:t>
      </w:r>
      <w:r w:rsidR="00382D14">
        <w:rPr>
          <w:rFonts w:cs="Tahoma"/>
          <w:color w:val="auto"/>
          <w:szCs w:val="24"/>
        </w:rPr>
        <w:t>e</w:t>
      </w:r>
    </w:p>
    <w:p w:rsidR="00382D14" w:rsidRPr="002B35D1" w:rsidRDefault="002B35D1" w:rsidP="002B35D1">
      <w:pPr>
        <w:spacing w:line="259" w:lineRule="auto"/>
        <w:rPr>
          <w:rFonts w:ascii="Tahoma" w:hAnsi="Tahoma" w:cs="Tahoma"/>
          <w:sz w:val="24"/>
          <w:szCs w:val="24"/>
        </w:rPr>
      </w:pPr>
      <w:r>
        <w:rPr>
          <w:rFonts w:cs="Tahoma"/>
          <w:szCs w:val="24"/>
        </w:rPr>
        <w:br w:type="page"/>
      </w:r>
    </w:p>
    <w:p w:rsidR="00382D14" w:rsidRDefault="005752F4" w:rsidP="00382D14">
      <w:pPr>
        <w:pStyle w:val="Listaszerbekezds"/>
        <w:numPr>
          <w:ilvl w:val="0"/>
          <w:numId w:val="5"/>
        </w:numPr>
        <w:jc w:val="both"/>
        <w:rPr>
          <w:rFonts w:cs="Tahoma"/>
          <w:color w:val="auto"/>
          <w:szCs w:val="24"/>
        </w:rPr>
      </w:pPr>
      <w:r>
        <w:rPr>
          <w:rFonts w:cs="Tahoma"/>
          <w:color w:val="auto"/>
          <w:szCs w:val="24"/>
        </w:rPr>
        <w:lastRenderedPageBreak/>
        <w:t>Kinek a kizárólagos hatáskörébe tartozik az egyetemi képesítések elismerése?</w:t>
      </w:r>
    </w:p>
    <w:p w:rsidR="005752F4" w:rsidRDefault="005752F4" w:rsidP="005752F4">
      <w:pPr>
        <w:pStyle w:val="Listaszerbekezds"/>
        <w:numPr>
          <w:ilvl w:val="1"/>
          <w:numId w:val="5"/>
        </w:numPr>
        <w:jc w:val="both"/>
        <w:rPr>
          <w:rFonts w:cs="Tahoma"/>
          <w:color w:val="auto"/>
          <w:szCs w:val="24"/>
        </w:rPr>
      </w:pPr>
      <w:r>
        <w:rPr>
          <w:rFonts w:cs="Tahoma"/>
          <w:color w:val="auto"/>
          <w:szCs w:val="24"/>
        </w:rPr>
        <w:t>Európai Bizottság</w:t>
      </w:r>
    </w:p>
    <w:p w:rsidR="005752F4" w:rsidRPr="005752F4" w:rsidRDefault="00346BAD" w:rsidP="005752F4">
      <w:pPr>
        <w:pStyle w:val="Listaszerbekezds"/>
        <w:numPr>
          <w:ilvl w:val="1"/>
          <w:numId w:val="5"/>
        </w:numPr>
        <w:jc w:val="both"/>
        <w:rPr>
          <w:rFonts w:cs="Tahoma"/>
          <w:b/>
          <w:bCs/>
          <w:color w:val="auto"/>
          <w:szCs w:val="24"/>
        </w:rPr>
      </w:pPr>
      <w:r w:rsidRPr="00231C2B">
        <w:rPr>
          <w:rFonts w:cs="Tahoma"/>
          <w:b/>
          <w:bCs/>
          <w:color w:val="auto"/>
          <w:szCs w:val="24"/>
        </w:rPr>
        <w:t>EU-</w:t>
      </w:r>
      <w:r w:rsidR="005752F4" w:rsidRPr="005752F4">
        <w:rPr>
          <w:rFonts w:cs="Tahoma"/>
          <w:b/>
          <w:bCs/>
          <w:color w:val="auto"/>
          <w:szCs w:val="24"/>
        </w:rPr>
        <w:t>tagállamok</w:t>
      </w:r>
    </w:p>
    <w:p w:rsidR="005752F4" w:rsidRDefault="005752F4" w:rsidP="005752F4">
      <w:pPr>
        <w:pStyle w:val="Listaszerbekezds"/>
        <w:numPr>
          <w:ilvl w:val="1"/>
          <w:numId w:val="5"/>
        </w:numPr>
        <w:jc w:val="both"/>
        <w:rPr>
          <w:rFonts w:cs="Tahoma"/>
          <w:color w:val="auto"/>
          <w:szCs w:val="24"/>
        </w:rPr>
      </w:pPr>
      <w:r>
        <w:rPr>
          <w:rFonts w:cs="Tahoma"/>
          <w:color w:val="auto"/>
          <w:szCs w:val="24"/>
        </w:rPr>
        <w:t>Európai Unió Tanács</w:t>
      </w:r>
      <w:r w:rsidR="00346BAD" w:rsidRPr="00231C2B">
        <w:rPr>
          <w:rFonts w:cs="Tahoma"/>
          <w:color w:val="auto"/>
          <w:szCs w:val="24"/>
        </w:rPr>
        <w:t>a</w:t>
      </w:r>
    </w:p>
    <w:p w:rsidR="005752F4" w:rsidRDefault="005752F4" w:rsidP="005752F4">
      <w:pPr>
        <w:pStyle w:val="Listaszerbekezds"/>
        <w:numPr>
          <w:ilvl w:val="1"/>
          <w:numId w:val="5"/>
        </w:numPr>
        <w:jc w:val="both"/>
        <w:rPr>
          <w:rFonts w:cs="Tahoma"/>
          <w:color w:val="auto"/>
          <w:szCs w:val="24"/>
        </w:rPr>
      </w:pPr>
      <w:r w:rsidRPr="005752F4">
        <w:rPr>
          <w:rFonts w:cs="Tahoma"/>
          <w:color w:val="auto"/>
          <w:szCs w:val="24"/>
        </w:rPr>
        <w:t>a felsőfokú képesítések elismerésével foglalkozó európai szintű hálóza</w:t>
      </w:r>
      <w:r>
        <w:rPr>
          <w:rFonts w:cs="Tahoma"/>
          <w:color w:val="auto"/>
          <w:szCs w:val="24"/>
        </w:rPr>
        <w:t>t</w:t>
      </w:r>
    </w:p>
    <w:p w:rsidR="005752F4" w:rsidRDefault="005752F4" w:rsidP="005752F4">
      <w:pPr>
        <w:pStyle w:val="Listaszerbekezds"/>
        <w:ind w:left="1440"/>
        <w:jc w:val="both"/>
        <w:rPr>
          <w:rFonts w:cs="Tahoma"/>
          <w:color w:val="auto"/>
          <w:szCs w:val="24"/>
        </w:rPr>
      </w:pPr>
    </w:p>
    <w:p w:rsidR="005A1670" w:rsidRDefault="005A1670" w:rsidP="005A1670">
      <w:pPr>
        <w:pStyle w:val="Listaszerbekezds"/>
        <w:numPr>
          <w:ilvl w:val="0"/>
          <w:numId w:val="5"/>
        </w:numPr>
        <w:jc w:val="both"/>
        <w:rPr>
          <w:rFonts w:cs="Tahoma"/>
          <w:color w:val="auto"/>
          <w:szCs w:val="24"/>
        </w:rPr>
      </w:pPr>
      <w:r>
        <w:rPr>
          <w:rFonts w:cs="Tahoma"/>
          <w:color w:val="auto"/>
          <w:szCs w:val="24"/>
        </w:rPr>
        <w:t>Melyik alapelvet kell figyelembe vennie egy tagállam felsőfokú oktatási intézményének, amely előírja, hogy egy másik tagállamból érkező felvételiző megfelelő nyelvvizsgával rendelkezzen?</w:t>
      </w:r>
    </w:p>
    <w:p w:rsidR="005A1670" w:rsidRDefault="005A1670" w:rsidP="005A1670">
      <w:pPr>
        <w:pStyle w:val="Listaszerbekezds"/>
        <w:numPr>
          <w:ilvl w:val="1"/>
          <w:numId w:val="5"/>
        </w:numPr>
        <w:jc w:val="both"/>
        <w:rPr>
          <w:rFonts w:cs="Tahoma"/>
          <w:color w:val="auto"/>
          <w:szCs w:val="24"/>
        </w:rPr>
      </w:pPr>
      <w:r>
        <w:rPr>
          <w:rFonts w:cs="Tahoma"/>
          <w:color w:val="auto"/>
          <w:szCs w:val="24"/>
        </w:rPr>
        <w:t>arányosság</w:t>
      </w:r>
    </w:p>
    <w:p w:rsidR="005A1670" w:rsidRDefault="005A1670" w:rsidP="005A1670">
      <w:pPr>
        <w:pStyle w:val="Listaszerbekezds"/>
        <w:ind w:left="1440"/>
        <w:jc w:val="both"/>
        <w:rPr>
          <w:rFonts w:cs="Tahoma"/>
          <w:color w:val="auto"/>
          <w:szCs w:val="24"/>
        </w:rPr>
      </w:pPr>
    </w:p>
    <w:p w:rsidR="005A1670" w:rsidRDefault="004B289A" w:rsidP="005A1670">
      <w:pPr>
        <w:pStyle w:val="Listaszerbekezds"/>
        <w:numPr>
          <w:ilvl w:val="0"/>
          <w:numId w:val="5"/>
        </w:numPr>
        <w:jc w:val="both"/>
        <w:rPr>
          <w:rFonts w:cs="Tahoma"/>
          <w:color w:val="auto"/>
          <w:szCs w:val="24"/>
        </w:rPr>
      </w:pPr>
      <w:r>
        <w:rPr>
          <w:rFonts w:cs="Tahoma"/>
          <w:color w:val="auto"/>
          <w:szCs w:val="24"/>
        </w:rPr>
        <w:t>Ki töltötte be a közvetlenül megválasztott Európai Parlament első elnökének posztját?</w:t>
      </w:r>
    </w:p>
    <w:p w:rsidR="004B289A" w:rsidRDefault="004B289A" w:rsidP="004B289A">
      <w:pPr>
        <w:pStyle w:val="Listaszerbekezds"/>
        <w:numPr>
          <w:ilvl w:val="1"/>
          <w:numId w:val="5"/>
        </w:numPr>
        <w:jc w:val="both"/>
        <w:rPr>
          <w:rFonts w:cs="Tahoma"/>
          <w:color w:val="auto"/>
          <w:szCs w:val="24"/>
        </w:rPr>
      </w:pPr>
      <w:proofErr w:type="spellStart"/>
      <w:r w:rsidRPr="004B289A">
        <w:rPr>
          <w:rFonts w:cs="Tahoma"/>
          <w:color w:val="auto"/>
          <w:szCs w:val="24"/>
        </w:rPr>
        <w:t>Gaetano</w:t>
      </w:r>
      <w:proofErr w:type="spellEnd"/>
      <w:r w:rsidRPr="004B289A">
        <w:rPr>
          <w:rFonts w:cs="Tahoma"/>
          <w:color w:val="auto"/>
          <w:szCs w:val="24"/>
        </w:rPr>
        <w:t xml:space="preserve"> </w:t>
      </w:r>
      <w:proofErr w:type="spellStart"/>
      <w:r w:rsidRPr="004B289A">
        <w:rPr>
          <w:rFonts w:cs="Tahoma"/>
          <w:color w:val="auto"/>
          <w:szCs w:val="24"/>
        </w:rPr>
        <w:t>Martino</w:t>
      </w:r>
      <w:proofErr w:type="spellEnd"/>
    </w:p>
    <w:p w:rsidR="004B289A" w:rsidRPr="004B289A" w:rsidRDefault="004B289A" w:rsidP="004B289A">
      <w:pPr>
        <w:pStyle w:val="Listaszerbekezds"/>
        <w:numPr>
          <w:ilvl w:val="1"/>
          <w:numId w:val="5"/>
        </w:numPr>
        <w:jc w:val="both"/>
        <w:rPr>
          <w:rFonts w:cs="Tahoma"/>
          <w:b/>
          <w:bCs/>
          <w:color w:val="auto"/>
          <w:szCs w:val="24"/>
        </w:rPr>
      </w:pPr>
      <w:proofErr w:type="spellStart"/>
      <w:r w:rsidRPr="004B289A">
        <w:rPr>
          <w:rFonts w:cs="Tahoma"/>
          <w:b/>
          <w:bCs/>
          <w:color w:val="auto"/>
          <w:szCs w:val="24"/>
        </w:rPr>
        <w:t>Simone</w:t>
      </w:r>
      <w:proofErr w:type="spellEnd"/>
      <w:r w:rsidRPr="004B289A">
        <w:rPr>
          <w:rFonts w:cs="Tahoma"/>
          <w:b/>
          <w:bCs/>
          <w:color w:val="auto"/>
          <w:szCs w:val="24"/>
        </w:rPr>
        <w:t xml:space="preserve"> </w:t>
      </w:r>
      <w:proofErr w:type="spellStart"/>
      <w:r w:rsidRPr="004B289A">
        <w:rPr>
          <w:rFonts w:cs="Tahoma"/>
          <w:b/>
          <w:bCs/>
          <w:color w:val="auto"/>
          <w:szCs w:val="24"/>
        </w:rPr>
        <w:t>Veil</w:t>
      </w:r>
      <w:proofErr w:type="spellEnd"/>
    </w:p>
    <w:p w:rsidR="004B289A" w:rsidRDefault="004B289A" w:rsidP="004B289A">
      <w:pPr>
        <w:pStyle w:val="Listaszerbekezds"/>
        <w:numPr>
          <w:ilvl w:val="1"/>
          <w:numId w:val="5"/>
        </w:numPr>
        <w:jc w:val="both"/>
        <w:rPr>
          <w:rFonts w:cs="Tahoma"/>
          <w:color w:val="auto"/>
          <w:szCs w:val="24"/>
        </w:rPr>
      </w:pPr>
      <w:r w:rsidRPr="004B289A">
        <w:rPr>
          <w:rFonts w:cs="Tahoma"/>
          <w:color w:val="auto"/>
          <w:szCs w:val="24"/>
        </w:rPr>
        <w:t xml:space="preserve">Pierre </w:t>
      </w:r>
      <w:proofErr w:type="spellStart"/>
      <w:r w:rsidRPr="004B289A">
        <w:rPr>
          <w:rFonts w:cs="Tahoma"/>
          <w:color w:val="auto"/>
          <w:szCs w:val="24"/>
        </w:rPr>
        <w:t>Pflimlin</w:t>
      </w:r>
      <w:proofErr w:type="spellEnd"/>
    </w:p>
    <w:p w:rsidR="004B289A" w:rsidRDefault="004B289A" w:rsidP="004B289A">
      <w:pPr>
        <w:pStyle w:val="Listaszerbekezds"/>
        <w:numPr>
          <w:ilvl w:val="1"/>
          <w:numId w:val="5"/>
        </w:numPr>
        <w:jc w:val="both"/>
        <w:rPr>
          <w:rFonts w:cs="Tahoma"/>
          <w:color w:val="auto"/>
          <w:szCs w:val="24"/>
        </w:rPr>
      </w:pPr>
      <w:r>
        <w:rPr>
          <w:rFonts w:cs="Tahoma"/>
          <w:color w:val="auto"/>
          <w:szCs w:val="24"/>
        </w:rPr>
        <w:t xml:space="preserve">Roberta </w:t>
      </w:r>
      <w:proofErr w:type="spellStart"/>
      <w:r>
        <w:rPr>
          <w:rFonts w:cs="Tahoma"/>
          <w:color w:val="auto"/>
          <w:szCs w:val="24"/>
        </w:rPr>
        <w:t>Metsola</w:t>
      </w:r>
      <w:proofErr w:type="spellEnd"/>
    </w:p>
    <w:p w:rsidR="00EC6EBC" w:rsidRDefault="00EC6EBC" w:rsidP="00EC6EBC">
      <w:pPr>
        <w:pStyle w:val="Listaszerbekezds"/>
        <w:ind w:left="1440"/>
        <w:jc w:val="both"/>
        <w:rPr>
          <w:rFonts w:cs="Tahoma"/>
          <w:color w:val="auto"/>
          <w:szCs w:val="24"/>
        </w:rPr>
      </w:pPr>
    </w:p>
    <w:p w:rsidR="00EC6EBC" w:rsidRDefault="00926E65" w:rsidP="00EC6EBC">
      <w:pPr>
        <w:pStyle w:val="Listaszerbekezds"/>
        <w:numPr>
          <w:ilvl w:val="0"/>
          <w:numId w:val="5"/>
        </w:numPr>
        <w:jc w:val="both"/>
        <w:rPr>
          <w:rFonts w:cs="Tahoma"/>
          <w:color w:val="auto"/>
          <w:szCs w:val="24"/>
        </w:rPr>
      </w:pPr>
      <w:r>
        <w:rPr>
          <w:rFonts w:cs="Tahoma"/>
          <w:color w:val="auto"/>
          <w:szCs w:val="24"/>
        </w:rPr>
        <w:t>Melyik nem uniós intézmény az alábbiak közül?</w:t>
      </w:r>
    </w:p>
    <w:p w:rsidR="00926E65" w:rsidRDefault="00926E65" w:rsidP="00926E65">
      <w:pPr>
        <w:pStyle w:val="Listaszerbekezds"/>
        <w:numPr>
          <w:ilvl w:val="1"/>
          <w:numId w:val="5"/>
        </w:numPr>
        <w:jc w:val="both"/>
        <w:rPr>
          <w:rFonts w:cs="Tahoma"/>
          <w:color w:val="auto"/>
          <w:szCs w:val="24"/>
        </w:rPr>
      </w:pPr>
      <w:r>
        <w:rPr>
          <w:rFonts w:cs="Tahoma"/>
          <w:color w:val="auto"/>
          <w:szCs w:val="24"/>
        </w:rPr>
        <w:t>Európai Parlament</w:t>
      </w:r>
    </w:p>
    <w:p w:rsidR="00926E65" w:rsidRDefault="00926E65" w:rsidP="00926E65">
      <w:pPr>
        <w:pStyle w:val="Listaszerbekezds"/>
        <w:numPr>
          <w:ilvl w:val="1"/>
          <w:numId w:val="5"/>
        </w:numPr>
        <w:jc w:val="both"/>
        <w:rPr>
          <w:rFonts w:cs="Tahoma"/>
          <w:color w:val="auto"/>
          <w:szCs w:val="24"/>
        </w:rPr>
      </w:pPr>
      <w:r>
        <w:rPr>
          <w:rFonts w:cs="Tahoma"/>
          <w:color w:val="auto"/>
          <w:szCs w:val="24"/>
        </w:rPr>
        <w:t>Európai Központi Bank</w:t>
      </w:r>
    </w:p>
    <w:p w:rsidR="00926E65" w:rsidRDefault="00926E65" w:rsidP="00926E65">
      <w:pPr>
        <w:pStyle w:val="Listaszerbekezds"/>
        <w:numPr>
          <w:ilvl w:val="1"/>
          <w:numId w:val="5"/>
        </w:numPr>
        <w:jc w:val="both"/>
        <w:rPr>
          <w:rFonts w:cs="Tahoma"/>
          <w:color w:val="auto"/>
          <w:szCs w:val="24"/>
        </w:rPr>
      </w:pPr>
      <w:r>
        <w:rPr>
          <w:rFonts w:cs="Tahoma"/>
          <w:color w:val="auto"/>
          <w:szCs w:val="24"/>
        </w:rPr>
        <w:t>Európai Unió Bírósága</w:t>
      </w:r>
    </w:p>
    <w:p w:rsidR="00926E65" w:rsidRPr="00926E65" w:rsidRDefault="00926E65" w:rsidP="00926E65">
      <w:pPr>
        <w:pStyle w:val="Listaszerbekezds"/>
        <w:numPr>
          <w:ilvl w:val="1"/>
          <w:numId w:val="5"/>
        </w:numPr>
        <w:jc w:val="both"/>
        <w:rPr>
          <w:rFonts w:cs="Tahoma"/>
          <w:b/>
          <w:bCs/>
          <w:color w:val="auto"/>
          <w:szCs w:val="24"/>
        </w:rPr>
      </w:pPr>
      <w:r w:rsidRPr="00926E65">
        <w:rPr>
          <w:rFonts w:cs="Tahoma"/>
          <w:b/>
          <w:bCs/>
          <w:color w:val="auto"/>
          <w:szCs w:val="24"/>
        </w:rPr>
        <w:t>Európa Tanács</w:t>
      </w:r>
    </w:p>
    <w:p w:rsidR="00926E65" w:rsidRDefault="00926E65" w:rsidP="00926E65">
      <w:pPr>
        <w:pStyle w:val="Listaszerbekezds"/>
        <w:ind w:left="1440"/>
        <w:jc w:val="both"/>
        <w:rPr>
          <w:rFonts w:cs="Tahoma"/>
          <w:color w:val="auto"/>
          <w:szCs w:val="24"/>
        </w:rPr>
      </w:pPr>
    </w:p>
    <w:p w:rsidR="00926E65" w:rsidRPr="00304C9C" w:rsidRDefault="00095754" w:rsidP="00304C9C">
      <w:pPr>
        <w:pStyle w:val="Listaszerbekezds"/>
        <w:numPr>
          <w:ilvl w:val="0"/>
          <w:numId w:val="5"/>
        </w:numPr>
        <w:jc w:val="both"/>
        <w:rPr>
          <w:rFonts w:cs="Tahoma"/>
          <w:color w:val="auto"/>
          <w:szCs w:val="24"/>
        </w:rPr>
      </w:pPr>
      <w:r>
        <w:rPr>
          <w:rFonts w:cs="Tahoma"/>
          <w:color w:val="auto"/>
          <w:szCs w:val="24"/>
        </w:rPr>
        <w:t xml:space="preserve">Mi az Európai Unió </w:t>
      </w:r>
      <w:r w:rsidRPr="00095754">
        <w:rPr>
          <w:rFonts w:cs="Tahoma"/>
          <w:color w:val="auto"/>
          <w:szCs w:val="24"/>
        </w:rPr>
        <w:t>ujjlenyomat-adatbázis</w:t>
      </w:r>
      <w:r>
        <w:rPr>
          <w:rFonts w:cs="Tahoma"/>
          <w:color w:val="auto"/>
          <w:szCs w:val="24"/>
        </w:rPr>
        <w:t>ának rövidítése</w:t>
      </w:r>
      <w:r w:rsidR="00304C9C">
        <w:rPr>
          <w:rFonts w:cs="Tahoma"/>
          <w:color w:val="auto"/>
          <w:szCs w:val="24"/>
        </w:rPr>
        <w:t>, amely a</w:t>
      </w:r>
      <w:r w:rsidR="00304C9C" w:rsidRPr="00304C9C">
        <w:rPr>
          <w:rFonts w:cs="Tahoma"/>
          <w:szCs w:val="24"/>
        </w:rPr>
        <w:t xml:space="preserve"> </w:t>
      </w:r>
      <w:r w:rsidR="00304C9C" w:rsidRPr="00304C9C">
        <w:rPr>
          <w:rFonts w:cs="Tahoma"/>
          <w:color w:val="auto"/>
          <w:szCs w:val="24"/>
        </w:rPr>
        <w:t>menedékkérők és az illegális határátlépők azonosítására szolgál</w:t>
      </w:r>
      <w:r w:rsidRPr="00304C9C">
        <w:rPr>
          <w:rFonts w:cs="Tahoma"/>
          <w:color w:val="auto"/>
          <w:szCs w:val="24"/>
        </w:rPr>
        <w:t>?</w:t>
      </w:r>
    </w:p>
    <w:p w:rsidR="00095754" w:rsidRDefault="00095754" w:rsidP="00095754">
      <w:pPr>
        <w:pStyle w:val="Listaszerbekezds"/>
        <w:numPr>
          <w:ilvl w:val="1"/>
          <w:numId w:val="5"/>
        </w:numPr>
        <w:jc w:val="both"/>
        <w:rPr>
          <w:rFonts w:cs="Tahoma"/>
          <w:color w:val="auto"/>
          <w:szCs w:val="24"/>
        </w:rPr>
      </w:pPr>
      <w:r>
        <w:rPr>
          <w:rFonts w:cs="Tahoma"/>
          <w:color w:val="auto"/>
          <w:szCs w:val="24"/>
        </w:rPr>
        <w:t>Eurodac</w:t>
      </w:r>
    </w:p>
    <w:p w:rsidR="00095754" w:rsidRDefault="00095754" w:rsidP="00095754">
      <w:pPr>
        <w:pStyle w:val="Listaszerbekezds"/>
        <w:ind w:left="1440"/>
        <w:jc w:val="both"/>
        <w:rPr>
          <w:rFonts w:cs="Tahoma"/>
          <w:color w:val="auto"/>
          <w:szCs w:val="24"/>
        </w:rPr>
      </w:pPr>
    </w:p>
    <w:p w:rsidR="00095754" w:rsidRDefault="0070095E" w:rsidP="00095754">
      <w:pPr>
        <w:pStyle w:val="Listaszerbekezds"/>
        <w:numPr>
          <w:ilvl w:val="0"/>
          <w:numId w:val="5"/>
        </w:numPr>
        <w:jc w:val="both"/>
        <w:rPr>
          <w:rFonts w:cs="Tahoma"/>
          <w:color w:val="auto"/>
          <w:szCs w:val="24"/>
        </w:rPr>
      </w:pPr>
      <w:r>
        <w:rPr>
          <w:rFonts w:cs="Tahoma"/>
          <w:color w:val="auto"/>
          <w:szCs w:val="24"/>
        </w:rPr>
        <w:t xml:space="preserve"> Melyik évben kezdték meg az új migrációs és menekültügyi paktum előkésztését?</w:t>
      </w:r>
    </w:p>
    <w:p w:rsidR="0070095E" w:rsidRDefault="0070095E" w:rsidP="0070095E">
      <w:pPr>
        <w:pStyle w:val="Listaszerbekezds"/>
        <w:numPr>
          <w:ilvl w:val="1"/>
          <w:numId w:val="5"/>
        </w:numPr>
        <w:jc w:val="both"/>
        <w:rPr>
          <w:rFonts w:cs="Tahoma"/>
          <w:color w:val="auto"/>
          <w:szCs w:val="24"/>
        </w:rPr>
      </w:pPr>
      <w:r>
        <w:rPr>
          <w:rFonts w:cs="Tahoma"/>
          <w:color w:val="auto"/>
          <w:szCs w:val="24"/>
        </w:rPr>
        <w:t>2017</w:t>
      </w:r>
    </w:p>
    <w:p w:rsidR="0070095E" w:rsidRDefault="0070095E" w:rsidP="0070095E">
      <w:pPr>
        <w:pStyle w:val="Listaszerbekezds"/>
        <w:numPr>
          <w:ilvl w:val="1"/>
          <w:numId w:val="5"/>
        </w:numPr>
        <w:jc w:val="both"/>
        <w:rPr>
          <w:rFonts w:cs="Tahoma"/>
          <w:color w:val="auto"/>
          <w:szCs w:val="24"/>
        </w:rPr>
      </w:pPr>
      <w:r>
        <w:rPr>
          <w:rFonts w:cs="Tahoma"/>
          <w:color w:val="auto"/>
          <w:szCs w:val="24"/>
        </w:rPr>
        <w:t>2018</w:t>
      </w:r>
    </w:p>
    <w:p w:rsidR="0070095E" w:rsidRPr="0070095E" w:rsidRDefault="0070095E" w:rsidP="0070095E">
      <w:pPr>
        <w:pStyle w:val="Listaszerbekezds"/>
        <w:numPr>
          <w:ilvl w:val="1"/>
          <w:numId w:val="5"/>
        </w:numPr>
        <w:jc w:val="both"/>
        <w:rPr>
          <w:rFonts w:cs="Tahoma"/>
          <w:b/>
          <w:bCs/>
          <w:color w:val="auto"/>
          <w:szCs w:val="24"/>
        </w:rPr>
      </w:pPr>
      <w:r w:rsidRPr="0070095E">
        <w:rPr>
          <w:rFonts w:cs="Tahoma"/>
          <w:b/>
          <w:bCs/>
          <w:color w:val="auto"/>
          <w:szCs w:val="24"/>
        </w:rPr>
        <w:t>2019</w:t>
      </w:r>
    </w:p>
    <w:p w:rsidR="0070095E" w:rsidRDefault="0070095E" w:rsidP="0070095E">
      <w:pPr>
        <w:pStyle w:val="Listaszerbekezds"/>
        <w:numPr>
          <w:ilvl w:val="1"/>
          <w:numId w:val="5"/>
        </w:numPr>
        <w:jc w:val="both"/>
        <w:rPr>
          <w:rFonts w:cs="Tahoma"/>
          <w:color w:val="auto"/>
          <w:szCs w:val="24"/>
        </w:rPr>
      </w:pPr>
      <w:r>
        <w:rPr>
          <w:rFonts w:cs="Tahoma"/>
          <w:color w:val="auto"/>
          <w:szCs w:val="24"/>
        </w:rPr>
        <w:t>2020</w:t>
      </w:r>
    </w:p>
    <w:p w:rsidR="0070095E" w:rsidRDefault="0070095E" w:rsidP="0070095E">
      <w:pPr>
        <w:pStyle w:val="Listaszerbekezds"/>
        <w:ind w:left="1440"/>
        <w:jc w:val="both"/>
        <w:rPr>
          <w:rFonts w:cs="Tahoma"/>
          <w:color w:val="auto"/>
          <w:szCs w:val="24"/>
        </w:rPr>
      </w:pPr>
    </w:p>
    <w:p w:rsidR="0070095E" w:rsidRDefault="001440A2" w:rsidP="0070095E">
      <w:pPr>
        <w:pStyle w:val="Listaszerbekezds"/>
        <w:numPr>
          <w:ilvl w:val="0"/>
          <w:numId w:val="5"/>
        </w:numPr>
        <w:jc w:val="both"/>
        <w:rPr>
          <w:rFonts w:cs="Tahoma"/>
          <w:color w:val="auto"/>
          <w:szCs w:val="24"/>
        </w:rPr>
      </w:pPr>
      <w:r>
        <w:rPr>
          <w:rFonts w:cs="Tahoma"/>
          <w:color w:val="auto"/>
          <w:szCs w:val="24"/>
        </w:rPr>
        <w:t>Melyik tagállam nem vezeti be az eurót, élve az önkéntes kívülmaradás lehetőségével?</w:t>
      </w:r>
    </w:p>
    <w:p w:rsidR="001440A2" w:rsidRDefault="001440A2" w:rsidP="001440A2">
      <w:pPr>
        <w:pStyle w:val="Listaszerbekezds"/>
        <w:numPr>
          <w:ilvl w:val="1"/>
          <w:numId w:val="5"/>
        </w:numPr>
        <w:jc w:val="both"/>
        <w:rPr>
          <w:rFonts w:cs="Tahoma"/>
          <w:color w:val="auto"/>
          <w:szCs w:val="24"/>
        </w:rPr>
      </w:pPr>
      <w:r>
        <w:rPr>
          <w:rFonts w:cs="Tahoma"/>
          <w:color w:val="auto"/>
          <w:szCs w:val="24"/>
        </w:rPr>
        <w:t>Magyarország</w:t>
      </w:r>
    </w:p>
    <w:p w:rsidR="001440A2" w:rsidRDefault="001440A2" w:rsidP="001440A2">
      <w:pPr>
        <w:pStyle w:val="Listaszerbekezds"/>
        <w:numPr>
          <w:ilvl w:val="1"/>
          <w:numId w:val="5"/>
        </w:numPr>
        <w:jc w:val="both"/>
        <w:rPr>
          <w:rFonts w:cs="Tahoma"/>
          <w:color w:val="auto"/>
          <w:szCs w:val="24"/>
        </w:rPr>
      </w:pPr>
      <w:r>
        <w:rPr>
          <w:rFonts w:cs="Tahoma"/>
          <w:color w:val="auto"/>
          <w:szCs w:val="24"/>
        </w:rPr>
        <w:t>Románia</w:t>
      </w:r>
    </w:p>
    <w:p w:rsidR="001440A2" w:rsidRPr="001440A2" w:rsidRDefault="001440A2" w:rsidP="001440A2">
      <w:pPr>
        <w:pStyle w:val="Listaszerbekezds"/>
        <w:numPr>
          <w:ilvl w:val="1"/>
          <w:numId w:val="5"/>
        </w:numPr>
        <w:jc w:val="both"/>
        <w:rPr>
          <w:rFonts w:cs="Tahoma"/>
          <w:b/>
          <w:bCs/>
          <w:color w:val="auto"/>
          <w:szCs w:val="24"/>
        </w:rPr>
      </w:pPr>
      <w:r w:rsidRPr="001440A2">
        <w:rPr>
          <w:rFonts w:cs="Tahoma"/>
          <w:b/>
          <w:bCs/>
          <w:color w:val="auto"/>
          <w:szCs w:val="24"/>
        </w:rPr>
        <w:t>Dánia</w:t>
      </w:r>
    </w:p>
    <w:p w:rsidR="001440A2" w:rsidRPr="00231C2B" w:rsidRDefault="001440A2" w:rsidP="001440A2">
      <w:pPr>
        <w:pStyle w:val="Listaszerbekezds"/>
        <w:numPr>
          <w:ilvl w:val="1"/>
          <w:numId w:val="5"/>
        </w:numPr>
        <w:jc w:val="both"/>
        <w:rPr>
          <w:rFonts w:cs="Tahoma"/>
          <w:color w:val="auto"/>
          <w:szCs w:val="24"/>
        </w:rPr>
      </w:pPr>
      <w:r w:rsidRPr="00231C2B">
        <w:rPr>
          <w:rFonts w:cs="Tahoma"/>
          <w:color w:val="auto"/>
          <w:szCs w:val="24"/>
        </w:rPr>
        <w:t>Svédország</w:t>
      </w:r>
    </w:p>
    <w:p w:rsidR="00346BAD" w:rsidRPr="00346BAD" w:rsidRDefault="00346BAD" w:rsidP="00346BAD">
      <w:pPr>
        <w:pStyle w:val="Listaszerbekezds"/>
        <w:ind w:left="1440"/>
        <w:jc w:val="both"/>
        <w:rPr>
          <w:rFonts w:cs="Tahoma"/>
          <w:color w:val="auto"/>
          <w:szCs w:val="24"/>
        </w:rPr>
      </w:pPr>
    </w:p>
    <w:p w:rsidR="001440A2" w:rsidRDefault="00AA0A02" w:rsidP="001440A2">
      <w:pPr>
        <w:pStyle w:val="Listaszerbekezds"/>
        <w:numPr>
          <w:ilvl w:val="0"/>
          <w:numId w:val="5"/>
        </w:numPr>
        <w:jc w:val="both"/>
        <w:rPr>
          <w:rFonts w:cs="Tahoma"/>
          <w:color w:val="auto"/>
          <w:szCs w:val="24"/>
        </w:rPr>
      </w:pPr>
      <w:r>
        <w:rPr>
          <w:rFonts w:cs="Tahoma"/>
          <w:color w:val="auto"/>
          <w:szCs w:val="24"/>
        </w:rPr>
        <w:t>Melyik ország használja az Európai Unióval kötött monetáris megállapodás nélkül az eurót fizetőeszközként?</w:t>
      </w:r>
    </w:p>
    <w:p w:rsidR="00AA0A02" w:rsidRPr="00AA0A02" w:rsidRDefault="00AA0A02" w:rsidP="00AA0A02">
      <w:pPr>
        <w:pStyle w:val="Listaszerbekezds"/>
        <w:numPr>
          <w:ilvl w:val="1"/>
          <w:numId w:val="5"/>
        </w:numPr>
        <w:jc w:val="both"/>
        <w:rPr>
          <w:rFonts w:cs="Tahoma"/>
          <w:b/>
          <w:bCs/>
          <w:color w:val="auto"/>
          <w:szCs w:val="24"/>
        </w:rPr>
      </w:pPr>
      <w:r w:rsidRPr="00AA0A02">
        <w:rPr>
          <w:rFonts w:cs="Tahoma"/>
          <w:b/>
          <w:bCs/>
          <w:color w:val="auto"/>
          <w:szCs w:val="24"/>
        </w:rPr>
        <w:t>Montenegró</w:t>
      </w:r>
    </w:p>
    <w:p w:rsidR="00AA0A02" w:rsidRDefault="00AA0A02" w:rsidP="00AA0A02">
      <w:pPr>
        <w:pStyle w:val="Listaszerbekezds"/>
        <w:numPr>
          <w:ilvl w:val="1"/>
          <w:numId w:val="5"/>
        </w:numPr>
        <w:jc w:val="both"/>
        <w:rPr>
          <w:rFonts w:cs="Tahoma"/>
          <w:color w:val="auto"/>
          <w:szCs w:val="24"/>
        </w:rPr>
      </w:pPr>
      <w:r>
        <w:rPr>
          <w:rFonts w:cs="Tahoma"/>
          <w:color w:val="auto"/>
          <w:szCs w:val="24"/>
        </w:rPr>
        <w:t>Albánia</w:t>
      </w:r>
    </w:p>
    <w:p w:rsidR="00AA0A02" w:rsidRDefault="00AA0A02" w:rsidP="00AA0A02">
      <w:pPr>
        <w:pStyle w:val="Listaszerbekezds"/>
        <w:numPr>
          <w:ilvl w:val="1"/>
          <w:numId w:val="5"/>
        </w:numPr>
        <w:jc w:val="both"/>
        <w:rPr>
          <w:rFonts w:cs="Tahoma"/>
          <w:color w:val="auto"/>
          <w:szCs w:val="24"/>
        </w:rPr>
      </w:pPr>
      <w:r>
        <w:rPr>
          <w:rFonts w:cs="Tahoma"/>
          <w:color w:val="auto"/>
          <w:szCs w:val="24"/>
        </w:rPr>
        <w:t>San Marino</w:t>
      </w:r>
    </w:p>
    <w:p w:rsidR="00AA0A02" w:rsidRDefault="00AA0A02" w:rsidP="00AA0A02">
      <w:pPr>
        <w:pStyle w:val="Listaszerbekezds"/>
        <w:numPr>
          <w:ilvl w:val="1"/>
          <w:numId w:val="5"/>
        </w:numPr>
        <w:jc w:val="both"/>
        <w:rPr>
          <w:rFonts w:cs="Tahoma"/>
          <w:color w:val="auto"/>
          <w:szCs w:val="24"/>
        </w:rPr>
      </w:pPr>
      <w:r>
        <w:rPr>
          <w:rFonts w:cs="Tahoma"/>
          <w:color w:val="auto"/>
          <w:szCs w:val="24"/>
        </w:rPr>
        <w:t>Monaco</w:t>
      </w:r>
    </w:p>
    <w:p w:rsidR="005C7AED" w:rsidRPr="005C7AED" w:rsidRDefault="005C7AED" w:rsidP="005C7AED">
      <w:pPr>
        <w:spacing w:line="259" w:lineRule="auto"/>
        <w:rPr>
          <w:rFonts w:ascii="Tahoma" w:hAnsi="Tahoma" w:cs="Tahoma"/>
          <w:sz w:val="24"/>
          <w:szCs w:val="24"/>
        </w:rPr>
      </w:pPr>
      <w:r>
        <w:rPr>
          <w:rFonts w:cs="Tahoma"/>
          <w:szCs w:val="24"/>
        </w:rPr>
        <w:br w:type="page"/>
      </w:r>
    </w:p>
    <w:p w:rsidR="00AA0A02" w:rsidRDefault="006174F8" w:rsidP="001440A2">
      <w:pPr>
        <w:pStyle w:val="Listaszerbekezds"/>
        <w:numPr>
          <w:ilvl w:val="0"/>
          <w:numId w:val="5"/>
        </w:numPr>
        <w:jc w:val="both"/>
        <w:rPr>
          <w:rFonts w:cs="Tahoma"/>
          <w:color w:val="auto"/>
          <w:szCs w:val="24"/>
        </w:rPr>
      </w:pPr>
      <w:r>
        <w:rPr>
          <w:rFonts w:cs="Tahoma"/>
          <w:color w:val="auto"/>
          <w:szCs w:val="24"/>
        </w:rPr>
        <w:lastRenderedPageBreak/>
        <w:t xml:space="preserve"> Hogyan nevezik </w:t>
      </w:r>
      <w:r w:rsidRPr="00231C2B">
        <w:rPr>
          <w:rFonts w:cs="Tahoma"/>
          <w:color w:val="auto"/>
          <w:szCs w:val="24"/>
        </w:rPr>
        <w:t>a</w:t>
      </w:r>
      <w:r w:rsidR="00346BAD" w:rsidRPr="00231C2B">
        <w:rPr>
          <w:rFonts w:cs="Tahoma"/>
          <w:color w:val="auto"/>
          <w:szCs w:val="24"/>
        </w:rPr>
        <w:t>zokat a feltételeket</w:t>
      </w:r>
      <w:r>
        <w:rPr>
          <w:rFonts w:cs="Tahoma"/>
          <w:color w:val="auto"/>
          <w:szCs w:val="24"/>
        </w:rPr>
        <w:t>, amelyeket a tagállamoknak teljesíteni kell az euró bevezetéséhez?</w:t>
      </w:r>
    </w:p>
    <w:p w:rsidR="006174F8" w:rsidRDefault="006174F8" w:rsidP="006174F8">
      <w:pPr>
        <w:pStyle w:val="Listaszerbekezds"/>
        <w:numPr>
          <w:ilvl w:val="1"/>
          <w:numId w:val="5"/>
        </w:numPr>
        <w:jc w:val="both"/>
        <w:rPr>
          <w:rFonts w:cs="Tahoma"/>
          <w:color w:val="auto"/>
          <w:szCs w:val="24"/>
        </w:rPr>
      </w:pPr>
      <w:r>
        <w:rPr>
          <w:rFonts w:cs="Tahoma"/>
          <w:color w:val="auto"/>
          <w:szCs w:val="24"/>
        </w:rPr>
        <w:t>konvergencia</w:t>
      </w:r>
      <w:r w:rsidR="00346BAD">
        <w:rPr>
          <w:rFonts w:cs="Tahoma"/>
          <w:color w:val="auto"/>
          <w:szCs w:val="24"/>
        </w:rPr>
        <w:t xml:space="preserve"> </w:t>
      </w:r>
      <w:r w:rsidR="00346BAD" w:rsidRPr="00231C2B">
        <w:rPr>
          <w:rFonts w:cs="Tahoma"/>
          <w:color w:val="auto"/>
          <w:szCs w:val="24"/>
        </w:rPr>
        <w:t>kritériumok</w:t>
      </w:r>
    </w:p>
    <w:p w:rsidR="006174F8" w:rsidRDefault="006174F8" w:rsidP="006174F8">
      <w:pPr>
        <w:pStyle w:val="Listaszerbekezds"/>
        <w:ind w:left="1440"/>
        <w:jc w:val="both"/>
        <w:rPr>
          <w:rFonts w:cs="Tahoma"/>
          <w:color w:val="auto"/>
          <w:szCs w:val="24"/>
        </w:rPr>
      </w:pPr>
    </w:p>
    <w:p w:rsidR="006174F8" w:rsidRDefault="00FB30B0" w:rsidP="006174F8">
      <w:pPr>
        <w:pStyle w:val="Listaszerbekezds"/>
        <w:numPr>
          <w:ilvl w:val="0"/>
          <w:numId w:val="5"/>
        </w:numPr>
        <w:jc w:val="both"/>
        <w:rPr>
          <w:rFonts w:cs="Tahoma"/>
          <w:color w:val="auto"/>
          <w:szCs w:val="24"/>
        </w:rPr>
      </w:pPr>
      <w:r>
        <w:rPr>
          <w:rFonts w:cs="Tahoma"/>
          <w:color w:val="auto"/>
          <w:szCs w:val="24"/>
        </w:rPr>
        <w:t xml:space="preserve"> A 2023 márciusában elfogadott</w:t>
      </w:r>
      <w:r w:rsidR="002538ED">
        <w:rPr>
          <w:rFonts w:cs="Tahoma"/>
          <w:color w:val="auto"/>
          <w:szCs w:val="24"/>
        </w:rPr>
        <w:t xml:space="preserve"> uniós</w:t>
      </w:r>
      <w:r>
        <w:rPr>
          <w:rFonts w:cs="Tahoma"/>
          <w:color w:val="auto"/>
          <w:szCs w:val="24"/>
        </w:rPr>
        <w:t xml:space="preserve"> megállapodás szerint milyen minimum </w:t>
      </w:r>
      <w:r w:rsidR="002538ED">
        <w:rPr>
          <w:rFonts w:cs="Tahoma"/>
          <w:color w:val="auto"/>
          <w:szCs w:val="24"/>
        </w:rPr>
        <w:t>célkitűzést</w:t>
      </w:r>
      <w:r>
        <w:rPr>
          <w:rFonts w:cs="Tahoma"/>
          <w:color w:val="auto"/>
          <w:szCs w:val="24"/>
        </w:rPr>
        <w:t xml:space="preserve"> </w:t>
      </w:r>
      <w:r w:rsidR="002538ED">
        <w:rPr>
          <w:rFonts w:cs="Tahoma"/>
          <w:color w:val="auto"/>
          <w:szCs w:val="24"/>
        </w:rPr>
        <w:t>határoztak</w:t>
      </w:r>
      <w:r>
        <w:rPr>
          <w:rFonts w:cs="Tahoma"/>
          <w:color w:val="auto"/>
          <w:szCs w:val="24"/>
        </w:rPr>
        <w:t xml:space="preserve"> meg</w:t>
      </w:r>
      <w:r w:rsidR="002538ED">
        <w:rPr>
          <w:rFonts w:cs="Tahoma"/>
          <w:color w:val="auto"/>
          <w:szCs w:val="24"/>
        </w:rPr>
        <w:t>,</w:t>
      </w:r>
      <w:r>
        <w:rPr>
          <w:rFonts w:cs="Tahoma"/>
          <w:color w:val="auto"/>
          <w:szCs w:val="24"/>
        </w:rPr>
        <w:t xml:space="preserve"> a megújuló erőforrások használata tekintetében, a 2030-ig tartó időszak tekintetében?</w:t>
      </w:r>
    </w:p>
    <w:p w:rsidR="00FB30B0" w:rsidRPr="00231C2B" w:rsidRDefault="00FB30B0" w:rsidP="00FB30B0">
      <w:pPr>
        <w:pStyle w:val="Listaszerbekezds"/>
        <w:numPr>
          <w:ilvl w:val="1"/>
          <w:numId w:val="5"/>
        </w:numPr>
        <w:jc w:val="both"/>
        <w:rPr>
          <w:rFonts w:cs="Tahoma"/>
          <w:color w:val="auto"/>
          <w:szCs w:val="24"/>
        </w:rPr>
      </w:pPr>
      <w:r w:rsidRPr="00231C2B">
        <w:rPr>
          <w:rFonts w:cs="Tahoma"/>
          <w:color w:val="auto"/>
          <w:szCs w:val="24"/>
        </w:rPr>
        <w:t>40</w:t>
      </w:r>
      <w:r w:rsidR="00346BAD" w:rsidRPr="00231C2B">
        <w:rPr>
          <w:rFonts w:cs="Tahoma"/>
          <w:color w:val="auto"/>
          <w:szCs w:val="24"/>
        </w:rPr>
        <w:t>,</w:t>
      </w:r>
      <w:r w:rsidRPr="00231C2B">
        <w:rPr>
          <w:rFonts w:cs="Tahoma"/>
          <w:color w:val="auto"/>
          <w:szCs w:val="24"/>
        </w:rPr>
        <w:t>5%</w:t>
      </w:r>
    </w:p>
    <w:p w:rsidR="00FB30B0" w:rsidRPr="00231C2B" w:rsidRDefault="00FB30B0" w:rsidP="00FB30B0">
      <w:pPr>
        <w:pStyle w:val="Listaszerbekezds"/>
        <w:numPr>
          <w:ilvl w:val="1"/>
          <w:numId w:val="5"/>
        </w:numPr>
        <w:jc w:val="both"/>
        <w:rPr>
          <w:rFonts w:cs="Tahoma"/>
          <w:color w:val="auto"/>
          <w:szCs w:val="24"/>
        </w:rPr>
      </w:pPr>
      <w:r w:rsidRPr="00231C2B">
        <w:rPr>
          <w:rFonts w:cs="Tahoma"/>
          <w:color w:val="auto"/>
          <w:szCs w:val="24"/>
        </w:rPr>
        <w:t>41</w:t>
      </w:r>
      <w:r w:rsidR="00346BAD" w:rsidRPr="00231C2B">
        <w:rPr>
          <w:rFonts w:cs="Tahoma"/>
          <w:color w:val="auto"/>
          <w:szCs w:val="24"/>
        </w:rPr>
        <w:t>,</w:t>
      </w:r>
      <w:r w:rsidRPr="00231C2B">
        <w:rPr>
          <w:rFonts w:cs="Tahoma"/>
          <w:color w:val="auto"/>
          <w:szCs w:val="24"/>
        </w:rPr>
        <w:t>5%</w:t>
      </w:r>
    </w:p>
    <w:p w:rsidR="00FB30B0" w:rsidRPr="00231C2B" w:rsidRDefault="00FB30B0" w:rsidP="00FB30B0">
      <w:pPr>
        <w:pStyle w:val="Listaszerbekezds"/>
        <w:numPr>
          <w:ilvl w:val="1"/>
          <w:numId w:val="5"/>
        </w:numPr>
        <w:jc w:val="both"/>
        <w:rPr>
          <w:rFonts w:cs="Tahoma"/>
          <w:b/>
          <w:bCs/>
          <w:color w:val="auto"/>
          <w:szCs w:val="24"/>
        </w:rPr>
      </w:pPr>
      <w:r w:rsidRPr="00231C2B">
        <w:rPr>
          <w:rFonts w:cs="Tahoma"/>
          <w:b/>
          <w:bCs/>
          <w:color w:val="auto"/>
          <w:szCs w:val="24"/>
        </w:rPr>
        <w:t>42</w:t>
      </w:r>
      <w:r w:rsidR="00346BAD" w:rsidRPr="00231C2B">
        <w:rPr>
          <w:rFonts w:cs="Tahoma"/>
          <w:b/>
          <w:bCs/>
          <w:color w:val="auto"/>
          <w:szCs w:val="24"/>
        </w:rPr>
        <w:t>,</w:t>
      </w:r>
      <w:r w:rsidRPr="00231C2B">
        <w:rPr>
          <w:rFonts w:cs="Tahoma"/>
          <w:b/>
          <w:bCs/>
          <w:color w:val="auto"/>
          <w:szCs w:val="24"/>
        </w:rPr>
        <w:t>5%</w:t>
      </w:r>
    </w:p>
    <w:p w:rsidR="00346BAD" w:rsidRPr="00231C2B" w:rsidRDefault="00FB30B0" w:rsidP="00346BAD">
      <w:pPr>
        <w:pStyle w:val="Listaszerbekezds"/>
        <w:numPr>
          <w:ilvl w:val="1"/>
          <w:numId w:val="5"/>
        </w:numPr>
        <w:jc w:val="both"/>
        <w:rPr>
          <w:rFonts w:cs="Tahoma"/>
          <w:color w:val="auto"/>
          <w:szCs w:val="24"/>
        </w:rPr>
      </w:pPr>
      <w:r w:rsidRPr="00231C2B">
        <w:rPr>
          <w:rFonts w:cs="Tahoma"/>
          <w:color w:val="auto"/>
          <w:szCs w:val="24"/>
        </w:rPr>
        <w:t>43</w:t>
      </w:r>
      <w:r w:rsidR="00346BAD" w:rsidRPr="00231C2B">
        <w:rPr>
          <w:rFonts w:cs="Tahoma"/>
          <w:color w:val="auto"/>
          <w:szCs w:val="24"/>
        </w:rPr>
        <w:t>,</w:t>
      </w:r>
      <w:r w:rsidRPr="00231C2B">
        <w:rPr>
          <w:rFonts w:cs="Tahoma"/>
          <w:color w:val="auto"/>
          <w:szCs w:val="24"/>
        </w:rPr>
        <w:t>5%</w:t>
      </w:r>
    </w:p>
    <w:p w:rsidR="00231C2B" w:rsidRPr="00231C2B" w:rsidRDefault="00231C2B" w:rsidP="00231C2B">
      <w:pPr>
        <w:pStyle w:val="Listaszerbekezds"/>
        <w:ind w:left="1440"/>
        <w:jc w:val="both"/>
        <w:rPr>
          <w:rFonts w:cs="Tahoma"/>
          <w:color w:val="FF0000"/>
          <w:szCs w:val="24"/>
        </w:rPr>
      </w:pPr>
    </w:p>
    <w:p w:rsidR="00FB30B0" w:rsidRDefault="00242E8B" w:rsidP="00FB30B0">
      <w:pPr>
        <w:pStyle w:val="Listaszerbekezds"/>
        <w:numPr>
          <w:ilvl w:val="0"/>
          <w:numId w:val="5"/>
        </w:numPr>
        <w:jc w:val="both"/>
        <w:rPr>
          <w:rFonts w:cs="Tahoma"/>
          <w:color w:val="auto"/>
          <w:szCs w:val="24"/>
        </w:rPr>
      </w:pPr>
      <w:r>
        <w:rPr>
          <w:rFonts w:cs="Tahoma"/>
          <w:color w:val="auto"/>
          <w:szCs w:val="24"/>
        </w:rPr>
        <w:t>Hogyan nevezik azt a jogalkotási csomagot, amelyet az Európai Bizottság javasolt 2021-ben, az európai zöld megállapodás céljainak elérése érdekében</w:t>
      </w:r>
      <w:r w:rsidR="00E52FF6">
        <w:rPr>
          <w:rFonts w:cs="Tahoma"/>
          <w:color w:val="auto"/>
          <w:szCs w:val="24"/>
        </w:rPr>
        <w:t xml:space="preserve"> (angol nyelvű </w:t>
      </w:r>
      <w:r w:rsidR="00E033E8">
        <w:rPr>
          <w:rFonts w:cs="Tahoma"/>
          <w:color w:val="auto"/>
          <w:szCs w:val="24"/>
        </w:rPr>
        <w:t>elnevezés</w:t>
      </w:r>
      <w:r w:rsidR="00E52FF6">
        <w:rPr>
          <w:rFonts w:cs="Tahoma"/>
          <w:color w:val="auto"/>
          <w:szCs w:val="24"/>
        </w:rPr>
        <w:t>)</w:t>
      </w:r>
      <w:r>
        <w:rPr>
          <w:rFonts w:cs="Tahoma"/>
          <w:color w:val="auto"/>
          <w:szCs w:val="24"/>
        </w:rPr>
        <w:t>?</w:t>
      </w:r>
    </w:p>
    <w:p w:rsidR="00242E8B" w:rsidRDefault="00242E8B" w:rsidP="00242E8B">
      <w:pPr>
        <w:pStyle w:val="Listaszerbekezds"/>
        <w:numPr>
          <w:ilvl w:val="1"/>
          <w:numId w:val="5"/>
        </w:numPr>
        <w:jc w:val="both"/>
        <w:rPr>
          <w:rFonts w:cs="Tahoma"/>
          <w:color w:val="auto"/>
          <w:szCs w:val="24"/>
        </w:rPr>
      </w:pPr>
      <w:r>
        <w:rPr>
          <w:rFonts w:cs="Tahoma"/>
          <w:color w:val="auto"/>
          <w:szCs w:val="24"/>
        </w:rPr>
        <w:t>Fit</w:t>
      </w:r>
      <w:r w:rsidR="00E52FF6">
        <w:rPr>
          <w:rFonts w:cs="Tahoma"/>
          <w:color w:val="auto"/>
          <w:szCs w:val="24"/>
        </w:rPr>
        <w:t xml:space="preserve"> </w:t>
      </w:r>
      <w:proofErr w:type="spellStart"/>
      <w:r>
        <w:rPr>
          <w:rFonts w:cs="Tahoma"/>
          <w:color w:val="auto"/>
          <w:szCs w:val="24"/>
        </w:rPr>
        <w:t>for</w:t>
      </w:r>
      <w:proofErr w:type="spellEnd"/>
      <w:r w:rsidR="00E52FF6">
        <w:rPr>
          <w:rFonts w:cs="Tahoma"/>
          <w:color w:val="auto"/>
          <w:szCs w:val="24"/>
        </w:rPr>
        <w:t xml:space="preserve"> </w:t>
      </w:r>
      <w:r>
        <w:rPr>
          <w:rFonts w:cs="Tahoma"/>
          <w:color w:val="auto"/>
          <w:szCs w:val="24"/>
        </w:rPr>
        <w:t>55</w:t>
      </w:r>
    </w:p>
    <w:p w:rsidR="00242E8B" w:rsidRDefault="00242E8B" w:rsidP="00242E8B">
      <w:pPr>
        <w:pStyle w:val="Listaszerbekezds"/>
        <w:ind w:left="1440"/>
        <w:jc w:val="both"/>
        <w:rPr>
          <w:rFonts w:cs="Tahoma"/>
          <w:color w:val="auto"/>
          <w:szCs w:val="24"/>
        </w:rPr>
      </w:pPr>
    </w:p>
    <w:p w:rsidR="00242E8B" w:rsidRDefault="007F2B02" w:rsidP="00242E8B">
      <w:pPr>
        <w:pStyle w:val="Listaszerbekezds"/>
        <w:numPr>
          <w:ilvl w:val="0"/>
          <w:numId w:val="5"/>
        </w:numPr>
        <w:jc w:val="both"/>
        <w:rPr>
          <w:rFonts w:cs="Tahoma"/>
          <w:color w:val="auto"/>
          <w:szCs w:val="24"/>
        </w:rPr>
      </w:pPr>
      <w:r>
        <w:rPr>
          <w:rFonts w:cs="Tahoma"/>
          <w:color w:val="auto"/>
          <w:szCs w:val="24"/>
        </w:rPr>
        <w:t>Melyik tagállam</w:t>
      </w:r>
      <w:r w:rsidR="00346BAD">
        <w:rPr>
          <w:rFonts w:cs="Tahoma"/>
          <w:color w:val="auto"/>
          <w:szCs w:val="24"/>
        </w:rPr>
        <w:t xml:space="preserve"> </w:t>
      </w:r>
      <w:r w:rsidR="00346BAD" w:rsidRPr="00231C2B">
        <w:rPr>
          <w:rFonts w:cs="Tahoma"/>
          <w:color w:val="auto"/>
          <w:szCs w:val="24"/>
        </w:rPr>
        <w:t>az</w:t>
      </w:r>
      <w:r>
        <w:rPr>
          <w:rFonts w:cs="Tahoma"/>
          <w:color w:val="auto"/>
          <w:szCs w:val="24"/>
        </w:rPr>
        <w:t xml:space="preserve"> </w:t>
      </w:r>
      <w:r w:rsidRPr="007F2B02">
        <w:rPr>
          <w:rFonts w:cs="Tahoma"/>
          <w:color w:val="auto"/>
          <w:szCs w:val="24"/>
        </w:rPr>
        <w:t>európai földrész legnyugatabbra fekvő országa</w:t>
      </w:r>
      <w:r>
        <w:rPr>
          <w:rFonts w:cs="Tahoma"/>
          <w:color w:val="auto"/>
          <w:szCs w:val="24"/>
        </w:rPr>
        <w:t>?</w:t>
      </w:r>
    </w:p>
    <w:p w:rsidR="007F2B02" w:rsidRDefault="007F2B02" w:rsidP="007F2B02">
      <w:pPr>
        <w:pStyle w:val="Listaszerbekezds"/>
        <w:numPr>
          <w:ilvl w:val="1"/>
          <w:numId w:val="5"/>
        </w:numPr>
        <w:jc w:val="both"/>
        <w:rPr>
          <w:rFonts w:cs="Tahoma"/>
          <w:color w:val="auto"/>
          <w:szCs w:val="24"/>
        </w:rPr>
      </w:pPr>
      <w:r>
        <w:rPr>
          <w:rFonts w:cs="Tahoma"/>
          <w:color w:val="auto"/>
          <w:szCs w:val="24"/>
        </w:rPr>
        <w:t>Portugália</w:t>
      </w:r>
    </w:p>
    <w:p w:rsidR="007F2B02" w:rsidRDefault="007F2B02" w:rsidP="007F2B02">
      <w:pPr>
        <w:pStyle w:val="Listaszerbekezds"/>
        <w:ind w:left="1440"/>
        <w:jc w:val="both"/>
        <w:rPr>
          <w:rFonts w:cs="Tahoma"/>
          <w:color w:val="auto"/>
          <w:szCs w:val="24"/>
        </w:rPr>
      </w:pPr>
    </w:p>
    <w:p w:rsidR="007F2B02" w:rsidRDefault="007F2B02" w:rsidP="007F2B02">
      <w:pPr>
        <w:pStyle w:val="Listaszerbekezds"/>
        <w:numPr>
          <w:ilvl w:val="0"/>
          <w:numId w:val="5"/>
        </w:numPr>
        <w:jc w:val="both"/>
        <w:rPr>
          <w:rFonts w:cs="Tahoma"/>
          <w:color w:val="auto"/>
          <w:szCs w:val="24"/>
        </w:rPr>
      </w:pPr>
      <w:r>
        <w:rPr>
          <w:rFonts w:cs="Tahoma"/>
          <w:color w:val="auto"/>
          <w:szCs w:val="24"/>
        </w:rPr>
        <w:t xml:space="preserve">Az alábbiak közül melyik állam </w:t>
      </w:r>
      <w:r w:rsidRPr="00346BAD">
        <w:rPr>
          <w:rFonts w:cs="Tahoma"/>
          <w:b/>
          <w:color w:val="auto"/>
          <w:szCs w:val="24"/>
          <w:u w:val="single"/>
        </w:rPr>
        <w:t>nem</w:t>
      </w:r>
      <w:r w:rsidRPr="00231C2B">
        <w:rPr>
          <w:rFonts w:cs="Tahoma"/>
          <w:b/>
          <w:color w:val="auto"/>
          <w:szCs w:val="24"/>
        </w:rPr>
        <w:t xml:space="preserve"> </w:t>
      </w:r>
      <w:r>
        <w:rPr>
          <w:rFonts w:cs="Tahoma"/>
          <w:color w:val="auto"/>
          <w:szCs w:val="24"/>
        </w:rPr>
        <w:t>az északi bővítés során csatlakozott az európai integrációhoz?</w:t>
      </w:r>
    </w:p>
    <w:p w:rsidR="007F2B02" w:rsidRPr="007F2B02" w:rsidRDefault="007F2B02" w:rsidP="007F2B02">
      <w:pPr>
        <w:pStyle w:val="Listaszerbekezds"/>
        <w:numPr>
          <w:ilvl w:val="1"/>
          <w:numId w:val="5"/>
        </w:numPr>
        <w:jc w:val="both"/>
        <w:rPr>
          <w:rFonts w:cs="Tahoma"/>
          <w:b/>
          <w:bCs/>
          <w:color w:val="auto"/>
          <w:szCs w:val="24"/>
        </w:rPr>
      </w:pPr>
      <w:r w:rsidRPr="007F2B02">
        <w:rPr>
          <w:rFonts w:cs="Tahoma"/>
          <w:b/>
          <w:bCs/>
          <w:color w:val="auto"/>
          <w:szCs w:val="24"/>
        </w:rPr>
        <w:t>Észtország</w:t>
      </w:r>
    </w:p>
    <w:p w:rsidR="007F2B02" w:rsidRDefault="007F2B02" w:rsidP="007F2B02">
      <w:pPr>
        <w:pStyle w:val="Listaszerbekezds"/>
        <w:numPr>
          <w:ilvl w:val="1"/>
          <w:numId w:val="5"/>
        </w:numPr>
        <w:jc w:val="both"/>
        <w:rPr>
          <w:rFonts w:cs="Tahoma"/>
          <w:color w:val="auto"/>
          <w:szCs w:val="24"/>
        </w:rPr>
      </w:pPr>
      <w:r>
        <w:rPr>
          <w:rFonts w:cs="Tahoma"/>
          <w:color w:val="auto"/>
          <w:szCs w:val="24"/>
        </w:rPr>
        <w:t>Ausztria</w:t>
      </w:r>
    </w:p>
    <w:p w:rsidR="007F2B02" w:rsidRDefault="007F2B02" w:rsidP="007F2B02">
      <w:pPr>
        <w:pStyle w:val="Listaszerbekezds"/>
        <w:numPr>
          <w:ilvl w:val="1"/>
          <w:numId w:val="5"/>
        </w:numPr>
        <w:jc w:val="both"/>
        <w:rPr>
          <w:rFonts w:cs="Tahoma"/>
          <w:color w:val="auto"/>
          <w:szCs w:val="24"/>
        </w:rPr>
      </w:pPr>
      <w:r>
        <w:rPr>
          <w:rFonts w:cs="Tahoma"/>
          <w:color w:val="auto"/>
          <w:szCs w:val="24"/>
        </w:rPr>
        <w:t xml:space="preserve">Finnország </w:t>
      </w:r>
    </w:p>
    <w:p w:rsidR="007F2B02" w:rsidRPr="00641FA7" w:rsidRDefault="007F2B02" w:rsidP="007F2B02">
      <w:pPr>
        <w:pStyle w:val="Listaszerbekezds"/>
        <w:numPr>
          <w:ilvl w:val="1"/>
          <w:numId w:val="5"/>
        </w:numPr>
        <w:jc w:val="both"/>
        <w:rPr>
          <w:rFonts w:cs="Tahoma"/>
          <w:color w:val="auto"/>
          <w:szCs w:val="24"/>
        </w:rPr>
      </w:pPr>
      <w:r w:rsidRPr="00641FA7">
        <w:rPr>
          <w:rFonts w:cs="Tahoma"/>
          <w:color w:val="auto"/>
          <w:szCs w:val="24"/>
        </w:rPr>
        <w:t>Svédország</w:t>
      </w:r>
    </w:p>
    <w:p w:rsidR="007F2B02" w:rsidRPr="00641FA7" w:rsidRDefault="007F2B02" w:rsidP="007F2B02">
      <w:pPr>
        <w:pStyle w:val="Listaszerbekezds"/>
        <w:ind w:left="1440"/>
        <w:jc w:val="both"/>
        <w:rPr>
          <w:rFonts w:cs="Tahoma"/>
          <w:color w:val="auto"/>
          <w:szCs w:val="24"/>
        </w:rPr>
      </w:pPr>
    </w:p>
    <w:p w:rsidR="007F2B02" w:rsidRPr="00641FA7" w:rsidRDefault="00641FA7" w:rsidP="00641FA7">
      <w:pPr>
        <w:pStyle w:val="Listaszerbekezds"/>
        <w:numPr>
          <w:ilvl w:val="0"/>
          <w:numId w:val="5"/>
        </w:numPr>
        <w:jc w:val="both"/>
        <w:rPr>
          <w:rFonts w:cs="Tahoma"/>
          <w:color w:val="auto"/>
          <w:szCs w:val="24"/>
        </w:rPr>
      </w:pPr>
      <w:r w:rsidRPr="00641FA7">
        <w:rPr>
          <w:rFonts w:cs="Tahoma"/>
          <w:color w:val="auto"/>
          <w:szCs w:val="24"/>
        </w:rPr>
        <w:t>Az alábbiak közül melyik jelent átmeneti mentességet, amikor valamely tagország átmenetileg vagy tartósan mentesül bizonyos, a közösségi vívmányok átvételével kapcsolatos kötelezettségek teljesítése alól?</w:t>
      </w:r>
    </w:p>
    <w:p w:rsidR="00641FA7" w:rsidRPr="00641FA7" w:rsidRDefault="00641FA7" w:rsidP="00641FA7">
      <w:pPr>
        <w:pStyle w:val="Listaszerbekezds"/>
        <w:numPr>
          <w:ilvl w:val="1"/>
          <w:numId w:val="5"/>
        </w:numPr>
        <w:jc w:val="both"/>
        <w:rPr>
          <w:rFonts w:cs="Tahoma"/>
          <w:color w:val="auto"/>
          <w:szCs w:val="24"/>
        </w:rPr>
      </w:pPr>
      <w:r w:rsidRPr="00641FA7">
        <w:rPr>
          <w:rFonts w:cs="Tahoma"/>
          <w:color w:val="auto"/>
          <w:szCs w:val="24"/>
        </w:rPr>
        <w:t>implementáció</w:t>
      </w:r>
    </w:p>
    <w:p w:rsidR="00641FA7" w:rsidRPr="00641FA7" w:rsidRDefault="00641FA7" w:rsidP="00641FA7">
      <w:pPr>
        <w:pStyle w:val="Listaszerbekezds"/>
        <w:numPr>
          <w:ilvl w:val="1"/>
          <w:numId w:val="5"/>
        </w:numPr>
        <w:jc w:val="both"/>
        <w:rPr>
          <w:rFonts w:cs="Tahoma"/>
          <w:b/>
          <w:bCs/>
          <w:color w:val="auto"/>
          <w:szCs w:val="24"/>
        </w:rPr>
      </w:pPr>
      <w:r w:rsidRPr="00641FA7">
        <w:rPr>
          <w:rFonts w:cs="Tahoma"/>
          <w:b/>
          <w:bCs/>
          <w:color w:val="auto"/>
          <w:szCs w:val="24"/>
        </w:rPr>
        <w:t>derogáció</w:t>
      </w:r>
    </w:p>
    <w:p w:rsidR="00641FA7" w:rsidRPr="00641FA7" w:rsidRDefault="00641FA7" w:rsidP="00641FA7">
      <w:pPr>
        <w:pStyle w:val="Listaszerbekezds"/>
        <w:numPr>
          <w:ilvl w:val="1"/>
          <w:numId w:val="5"/>
        </w:numPr>
        <w:jc w:val="both"/>
        <w:rPr>
          <w:rFonts w:cs="Tahoma"/>
          <w:color w:val="auto"/>
          <w:szCs w:val="24"/>
        </w:rPr>
      </w:pPr>
      <w:proofErr w:type="spellStart"/>
      <w:r w:rsidRPr="00641FA7">
        <w:rPr>
          <w:rFonts w:cs="Tahoma"/>
          <w:color w:val="auto"/>
          <w:szCs w:val="24"/>
        </w:rPr>
        <w:t>opt-in</w:t>
      </w:r>
      <w:proofErr w:type="spellEnd"/>
    </w:p>
    <w:p w:rsidR="00641FA7" w:rsidRPr="00641FA7" w:rsidRDefault="00641FA7" w:rsidP="00641FA7">
      <w:pPr>
        <w:pStyle w:val="Listaszerbekezds"/>
        <w:numPr>
          <w:ilvl w:val="1"/>
          <w:numId w:val="5"/>
        </w:numPr>
        <w:jc w:val="both"/>
        <w:rPr>
          <w:rFonts w:cs="Tahoma"/>
          <w:color w:val="auto"/>
          <w:szCs w:val="24"/>
        </w:rPr>
      </w:pPr>
      <w:proofErr w:type="spellStart"/>
      <w:r w:rsidRPr="00641FA7">
        <w:rPr>
          <w:rFonts w:cs="Tahoma"/>
          <w:color w:val="auto"/>
          <w:szCs w:val="24"/>
        </w:rPr>
        <w:t>opt-out</w:t>
      </w:r>
      <w:proofErr w:type="spellEnd"/>
    </w:p>
    <w:p w:rsidR="00641FA7" w:rsidRPr="00641FA7" w:rsidRDefault="00641FA7" w:rsidP="00641FA7">
      <w:pPr>
        <w:pStyle w:val="Listaszerbekezds"/>
        <w:ind w:left="1440"/>
        <w:jc w:val="both"/>
        <w:rPr>
          <w:rFonts w:cs="Tahoma"/>
          <w:color w:val="auto"/>
          <w:szCs w:val="24"/>
        </w:rPr>
      </w:pPr>
    </w:p>
    <w:p w:rsidR="00641FA7" w:rsidRPr="00346BAD" w:rsidRDefault="00291CD8" w:rsidP="00641FA7">
      <w:pPr>
        <w:pStyle w:val="Listaszerbekezds"/>
        <w:numPr>
          <w:ilvl w:val="0"/>
          <w:numId w:val="5"/>
        </w:numPr>
        <w:jc w:val="both"/>
        <w:rPr>
          <w:rFonts w:cs="Tahoma"/>
          <w:color w:val="auto"/>
          <w:szCs w:val="24"/>
        </w:rPr>
      </w:pPr>
      <w:r w:rsidRPr="00346BAD">
        <w:rPr>
          <w:rFonts w:cs="Tahoma"/>
          <w:color w:val="auto"/>
          <w:szCs w:val="24"/>
        </w:rPr>
        <w:t xml:space="preserve">Mi az </w:t>
      </w:r>
      <w:proofErr w:type="spellStart"/>
      <w:r w:rsidR="00346BAD" w:rsidRPr="00346BAD">
        <w:rPr>
          <w:rFonts w:cs="Tahoma"/>
          <w:color w:val="040C28"/>
          <w:szCs w:val="24"/>
        </w:rPr>
        <w:t>acquis</w:t>
      </w:r>
      <w:proofErr w:type="spellEnd"/>
      <w:r w:rsidR="00346BAD" w:rsidRPr="00346BAD">
        <w:rPr>
          <w:rFonts w:cs="Tahoma"/>
          <w:color w:val="040C28"/>
          <w:szCs w:val="24"/>
        </w:rPr>
        <w:t xml:space="preserve"> </w:t>
      </w:r>
      <w:proofErr w:type="spellStart"/>
      <w:r w:rsidR="00346BAD" w:rsidRPr="00231C2B">
        <w:rPr>
          <w:rFonts w:cs="Tahoma"/>
          <w:color w:val="auto"/>
          <w:szCs w:val="24"/>
        </w:rPr>
        <w:t>communautaire</w:t>
      </w:r>
      <w:proofErr w:type="spellEnd"/>
      <w:r w:rsidR="00346BAD" w:rsidRPr="00346BAD">
        <w:rPr>
          <w:rFonts w:cs="Tahoma"/>
          <w:color w:val="auto"/>
          <w:szCs w:val="24"/>
        </w:rPr>
        <w:t xml:space="preserve"> </w:t>
      </w:r>
      <w:r w:rsidRPr="00346BAD">
        <w:rPr>
          <w:rFonts w:cs="Tahoma"/>
          <w:color w:val="auto"/>
          <w:szCs w:val="24"/>
        </w:rPr>
        <w:t>pontos magyar elnevezése?</w:t>
      </w:r>
    </w:p>
    <w:p w:rsidR="00291CD8" w:rsidRDefault="00291CD8" w:rsidP="00291CD8">
      <w:pPr>
        <w:pStyle w:val="Listaszerbekezds"/>
        <w:numPr>
          <w:ilvl w:val="1"/>
          <w:numId w:val="5"/>
        </w:numPr>
        <w:jc w:val="both"/>
        <w:rPr>
          <w:rFonts w:cs="Tahoma"/>
          <w:color w:val="auto"/>
          <w:szCs w:val="24"/>
        </w:rPr>
      </w:pPr>
      <w:r>
        <w:rPr>
          <w:rFonts w:cs="Tahoma"/>
          <w:color w:val="auto"/>
          <w:szCs w:val="24"/>
        </w:rPr>
        <w:t>közösségi vívmányok</w:t>
      </w:r>
    </w:p>
    <w:p w:rsidR="00291CD8" w:rsidRDefault="00291CD8" w:rsidP="00291CD8">
      <w:pPr>
        <w:pStyle w:val="Listaszerbekezds"/>
        <w:ind w:left="1440"/>
        <w:jc w:val="both"/>
        <w:rPr>
          <w:rFonts w:cs="Tahoma"/>
          <w:color w:val="auto"/>
          <w:szCs w:val="24"/>
        </w:rPr>
      </w:pPr>
    </w:p>
    <w:p w:rsidR="00291CD8" w:rsidRDefault="00632087" w:rsidP="00291CD8">
      <w:pPr>
        <w:pStyle w:val="Listaszerbekezds"/>
        <w:numPr>
          <w:ilvl w:val="0"/>
          <w:numId w:val="5"/>
        </w:numPr>
        <w:jc w:val="both"/>
        <w:rPr>
          <w:rFonts w:cs="Tahoma"/>
          <w:color w:val="auto"/>
          <w:szCs w:val="24"/>
        </w:rPr>
      </w:pPr>
      <w:r>
        <w:rPr>
          <w:rFonts w:cs="Tahoma"/>
          <w:color w:val="auto"/>
          <w:szCs w:val="24"/>
        </w:rPr>
        <w:t>Az alábbiak közül melyik nem</w:t>
      </w:r>
      <w:r w:rsidR="00346BAD">
        <w:rPr>
          <w:rFonts w:cs="Tahoma"/>
          <w:color w:val="auto"/>
          <w:szCs w:val="24"/>
        </w:rPr>
        <w:t xml:space="preserve"> </w:t>
      </w:r>
      <w:r w:rsidR="00346BAD" w:rsidRPr="00231C2B">
        <w:rPr>
          <w:rFonts w:cs="Tahoma"/>
          <w:color w:val="auto"/>
          <w:szCs w:val="24"/>
        </w:rPr>
        <w:t>EU-</w:t>
      </w:r>
      <w:r w:rsidRPr="00231C2B">
        <w:rPr>
          <w:rFonts w:cs="Tahoma"/>
          <w:color w:val="auto"/>
          <w:szCs w:val="24"/>
        </w:rPr>
        <w:t>tagjelölt</w:t>
      </w:r>
      <w:r>
        <w:rPr>
          <w:rFonts w:cs="Tahoma"/>
          <w:color w:val="auto"/>
          <w:szCs w:val="24"/>
        </w:rPr>
        <w:t xml:space="preserve"> ország?</w:t>
      </w:r>
    </w:p>
    <w:p w:rsidR="00632087" w:rsidRDefault="00632087" w:rsidP="00632087">
      <w:pPr>
        <w:pStyle w:val="Listaszerbekezds"/>
        <w:numPr>
          <w:ilvl w:val="1"/>
          <w:numId w:val="5"/>
        </w:numPr>
        <w:jc w:val="both"/>
        <w:rPr>
          <w:rFonts w:cs="Tahoma"/>
          <w:color w:val="auto"/>
          <w:szCs w:val="24"/>
        </w:rPr>
      </w:pPr>
      <w:r>
        <w:rPr>
          <w:rFonts w:cs="Tahoma"/>
          <w:color w:val="auto"/>
          <w:szCs w:val="24"/>
        </w:rPr>
        <w:t>Szerbia</w:t>
      </w:r>
    </w:p>
    <w:p w:rsidR="00632087" w:rsidRDefault="00632087" w:rsidP="00632087">
      <w:pPr>
        <w:pStyle w:val="Listaszerbekezds"/>
        <w:numPr>
          <w:ilvl w:val="1"/>
          <w:numId w:val="5"/>
        </w:numPr>
        <w:jc w:val="both"/>
        <w:rPr>
          <w:rFonts w:cs="Tahoma"/>
          <w:color w:val="auto"/>
          <w:szCs w:val="24"/>
        </w:rPr>
      </w:pPr>
      <w:r>
        <w:rPr>
          <w:rFonts w:cs="Tahoma"/>
          <w:color w:val="auto"/>
          <w:szCs w:val="24"/>
        </w:rPr>
        <w:t>Montenegró</w:t>
      </w:r>
    </w:p>
    <w:p w:rsidR="00632087" w:rsidRDefault="00632087" w:rsidP="00632087">
      <w:pPr>
        <w:pStyle w:val="Listaszerbekezds"/>
        <w:numPr>
          <w:ilvl w:val="1"/>
          <w:numId w:val="5"/>
        </w:numPr>
        <w:jc w:val="both"/>
        <w:rPr>
          <w:rFonts w:cs="Tahoma"/>
          <w:color w:val="auto"/>
          <w:szCs w:val="24"/>
        </w:rPr>
      </w:pPr>
      <w:r>
        <w:rPr>
          <w:rFonts w:cs="Tahoma"/>
          <w:color w:val="auto"/>
          <w:szCs w:val="24"/>
        </w:rPr>
        <w:t>Albánia</w:t>
      </w:r>
    </w:p>
    <w:p w:rsidR="00632087" w:rsidRDefault="00632087" w:rsidP="00632087">
      <w:pPr>
        <w:pStyle w:val="Listaszerbekezds"/>
        <w:numPr>
          <w:ilvl w:val="1"/>
          <w:numId w:val="5"/>
        </w:numPr>
        <w:jc w:val="both"/>
        <w:rPr>
          <w:rFonts w:cs="Tahoma"/>
          <w:b/>
          <w:bCs/>
          <w:color w:val="auto"/>
          <w:szCs w:val="24"/>
        </w:rPr>
      </w:pPr>
      <w:r w:rsidRPr="00632087">
        <w:rPr>
          <w:rFonts w:cs="Tahoma"/>
          <w:b/>
          <w:bCs/>
          <w:color w:val="auto"/>
          <w:szCs w:val="24"/>
        </w:rPr>
        <w:t>Grúzia</w:t>
      </w:r>
    </w:p>
    <w:p w:rsidR="00632087" w:rsidRPr="00632087" w:rsidRDefault="00632087" w:rsidP="00632087">
      <w:pPr>
        <w:pStyle w:val="Listaszerbekezds"/>
        <w:ind w:left="1440"/>
        <w:jc w:val="both"/>
        <w:rPr>
          <w:rFonts w:cs="Tahoma"/>
          <w:b/>
          <w:bCs/>
          <w:color w:val="auto"/>
          <w:szCs w:val="24"/>
        </w:rPr>
      </w:pPr>
    </w:p>
    <w:p w:rsidR="00632087" w:rsidRDefault="008B25E8" w:rsidP="00632087">
      <w:pPr>
        <w:pStyle w:val="Listaszerbekezds"/>
        <w:numPr>
          <w:ilvl w:val="0"/>
          <w:numId w:val="5"/>
        </w:numPr>
        <w:jc w:val="both"/>
        <w:rPr>
          <w:rFonts w:cs="Tahoma"/>
          <w:color w:val="auto"/>
          <w:szCs w:val="24"/>
        </w:rPr>
      </w:pPr>
      <w:r>
        <w:rPr>
          <w:rFonts w:cs="Tahoma"/>
          <w:color w:val="auto"/>
          <w:szCs w:val="24"/>
        </w:rPr>
        <w:t>Melyik évben írta alá Magyarország az EU-val való csatlakozási szerződést?</w:t>
      </w:r>
    </w:p>
    <w:p w:rsidR="008B25E8" w:rsidRDefault="008B25E8" w:rsidP="008B25E8">
      <w:pPr>
        <w:pStyle w:val="Listaszerbekezds"/>
        <w:numPr>
          <w:ilvl w:val="1"/>
          <w:numId w:val="5"/>
        </w:numPr>
        <w:jc w:val="both"/>
        <w:rPr>
          <w:rFonts w:cs="Tahoma"/>
          <w:color w:val="auto"/>
          <w:szCs w:val="24"/>
        </w:rPr>
      </w:pPr>
      <w:r>
        <w:rPr>
          <w:rFonts w:cs="Tahoma"/>
          <w:color w:val="auto"/>
          <w:szCs w:val="24"/>
        </w:rPr>
        <w:t>1991</w:t>
      </w:r>
    </w:p>
    <w:p w:rsidR="008B25E8" w:rsidRDefault="008B25E8" w:rsidP="008B25E8">
      <w:pPr>
        <w:pStyle w:val="Listaszerbekezds"/>
        <w:numPr>
          <w:ilvl w:val="1"/>
          <w:numId w:val="5"/>
        </w:numPr>
        <w:jc w:val="both"/>
        <w:rPr>
          <w:rFonts w:cs="Tahoma"/>
          <w:color w:val="auto"/>
          <w:szCs w:val="24"/>
        </w:rPr>
      </w:pPr>
      <w:r>
        <w:rPr>
          <w:rFonts w:cs="Tahoma"/>
          <w:color w:val="auto"/>
          <w:szCs w:val="24"/>
        </w:rPr>
        <w:t>1994</w:t>
      </w:r>
    </w:p>
    <w:p w:rsidR="008B25E8" w:rsidRPr="008B25E8" w:rsidRDefault="008B25E8" w:rsidP="008B25E8">
      <w:pPr>
        <w:pStyle w:val="Listaszerbekezds"/>
        <w:numPr>
          <w:ilvl w:val="1"/>
          <w:numId w:val="5"/>
        </w:numPr>
        <w:jc w:val="both"/>
        <w:rPr>
          <w:rFonts w:cs="Tahoma"/>
          <w:b/>
          <w:bCs/>
          <w:color w:val="auto"/>
          <w:szCs w:val="24"/>
        </w:rPr>
      </w:pPr>
      <w:r w:rsidRPr="008B25E8">
        <w:rPr>
          <w:rFonts w:cs="Tahoma"/>
          <w:b/>
          <w:bCs/>
          <w:color w:val="auto"/>
          <w:szCs w:val="24"/>
        </w:rPr>
        <w:t>2003</w:t>
      </w:r>
    </w:p>
    <w:p w:rsidR="008B25E8" w:rsidRDefault="008B25E8" w:rsidP="008B25E8">
      <w:pPr>
        <w:pStyle w:val="Listaszerbekezds"/>
        <w:numPr>
          <w:ilvl w:val="1"/>
          <w:numId w:val="5"/>
        </w:numPr>
        <w:jc w:val="both"/>
        <w:rPr>
          <w:rFonts w:cs="Tahoma"/>
          <w:color w:val="auto"/>
          <w:szCs w:val="24"/>
        </w:rPr>
      </w:pPr>
      <w:r>
        <w:rPr>
          <w:rFonts w:cs="Tahoma"/>
          <w:color w:val="auto"/>
          <w:szCs w:val="24"/>
        </w:rPr>
        <w:t>2004</w:t>
      </w:r>
    </w:p>
    <w:p w:rsidR="008B25E8" w:rsidRPr="008B25E8" w:rsidRDefault="008B25E8" w:rsidP="008B25E8">
      <w:pPr>
        <w:spacing w:line="259" w:lineRule="auto"/>
        <w:rPr>
          <w:rFonts w:ascii="Tahoma" w:hAnsi="Tahoma" w:cs="Tahoma"/>
          <w:sz w:val="24"/>
          <w:szCs w:val="24"/>
        </w:rPr>
      </w:pPr>
      <w:r>
        <w:rPr>
          <w:rFonts w:cs="Tahoma"/>
          <w:szCs w:val="24"/>
        </w:rPr>
        <w:br w:type="page"/>
      </w:r>
    </w:p>
    <w:p w:rsidR="00B42E70" w:rsidRDefault="00B42E70" w:rsidP="000B3F44">
      <w:pPr>
        <w:pStyle w:val="Listaszerbekezds"/>
        <w:numPr>
          <w:ilvl w:val="0"/>
          <w:numId w:val="5"/>
        </w:numPr>
        <w:jc w:val="both"/>
        <w:rPr>
          <w:rFonts w:cs="Tahoma"/>
          <w:color w:val="auto"/>
          <w:szCs w:val="24"/>
        </w:rPr>
      </w:pPr>
      <w:r>
        <w:rPr>
          <w:rFonts w:cs="Tahoma"/>
          <w:color w:val="auto"/>
          <w:szCs w:val="24"/>
        </w:rPr>
        <w:lastRenderedPageBreak/>
        <w:t xml:space="preserve">Az alábbiak közül melyik posztot nem töltötte be </w:t>
      </w:r>
      <w:r w:rsidRPr="00B42E70">
        <w:rPr>
          <w:rFonts w:cs="Tahoma"/>
          <w:color w:val="auto"/>
          <w:szCs w:val="24"/>
        </w:rPr>
        <w:t xml:space="preserve">Christian </w:t>
      </w:r>
      <w:proofErr w:type="spellStart"/>
      <w:r w:rsidRPr="00B42E70">
        <w:rPr>
          <w:rFonts w:cs="Tahoma"/>
          <w:color w:val="auto"/>
          <w:szCs w:val="24"/>
        </w:rPr>
        <w:t>Fouchet</w:t>
      </w:r>
      <w:proofErr w:type="spellEnd"/>
      <w:r>
        <w:rPr>
          <w:rFonts w:cs="Tahoma"/>
          <w:color w:val="auto"/>
          <w:szCs w:val="24"/>
        </w:rPr>
        <w:t xml:space="preserve">, a híres </w:t>
      </w:r>
      <w:proofErr w:type="spellStart"/>
      <w:r>
        <w:rPr>
          <w:rFonts w:cs="Tahoma"/>
          <w:color w:val="auto"/>
          <w:szCs w:val="24"/>
        </w:rPr>
        <w:t>Fouchet-terv</w:t>
      </w:r>
      <w:proofErr w:type="spellEnd"/>
      <w:r>
        <w:rPr>
          <w:rFonts w:cs="Tahoma"/>
          <w:color w:val="auto"/>
          <w:szCs w:val="24"/>
        </w:rPr>
        <w:t xml:space="preserve"> írója?</w:t>
      </w:r>
    </w:p>
    <w:p w:rsidR="00B42E70" w:rsidRDefault="00B42E70" w:rsidP="00B42E70">
      <w:pPr>
        <w:pStyle w:val="Listaszerbekezds"/>
        <w:numPr>
          <w:ilvl w:val="1"/>
          <w:numId w:val="5"/>
        </w:numPr>
        <w:jc w:val="both"/>
        <w:rPr>
          <w:rFonts w:cs="Tahoma"/>
          <w:color w:val="auto"/>
          <w:szCs w:val="24"/>
        </w:rPr>
      </w:pPr>
      <w:r w:rsidRPr="00B42E70">
        <w:rPr>
          <w:rFonts w:cs="Tahoma"/>
          <w:color w:val="auto"/>
          <w:szCs w:val="24"/>
        </w:rPr>
        <w:t>francia moszkvai nagykövetség titkára</w:t>
      </w:r>
    </w:p>
    <w:p w:rsidR="00B42E70" w:rsidRDefault="00B42E70" w:rsidP="00B42E70">
      <w:pPr>
        <w:pStyle w:val="Listaszerbekezds"/>
        <w:numPr>
          <w:ilvl w:val="1"/>
          <w:numId w:val="5"/>
        </w:numPr>
        <w:jc w:val="both"/>
        <w:rPr>
          <w:rFonts w:cs="Tahoma"/>
          <w:color w:val="auto"/>
          <w:szCs w:val="24"/>
        </w:rPr>
      </w:pPr>
      <w:r>
        <w:rPr>
          <w:rFonts w:cs="Tahoma"/>
          <w:color w:val="auto"/>
          <w:szCs w:val="24"/>
        </w:rPr>
        <w:t>francia nemzeti oktatási miniszter</w:t>
      </w:r>
    </w:p>
    <w:p w:rsidR="00B42E70" w:rsidRDefault="00B42E70" w:rsidP="00B42E70">
      <w:pPr>
        <w:pStyle w:val="Listaszerbekezds"/>
        <w:numPr>
          <w:ilvl w:val="1"/>
          <w:numId w:val="5"/>
        </w:numPr>
        <w:jc w:val="both"/>
        <w:rPr>
          <w:rFonts w:cs="Tahoma"/>
          <w:color w:val="auto"/>
          <w:szCs w:val="24"/>
        </w:rPr>
      </w:pPr>
      <w:r w:rsidRPr="00B42E70">
        <w:rPr>
          <w:rFonts w:cs="Tahoma"/>
          <w:color w:val="auto"/>
          <w:szCs w:val="24"/>
        </w:rPr>
        <w:t>Algéria utolsó francia gyarmati vezetője</w:t>
      </w:r>
    </w:p>
    <w:p w:rsidR="00B42E70" w:rsidRPr="00B42E70" w:rsidRDefault="00B42E70" w:rsidP="00B42E70">
      <w:pPr>
        <w:pStyle w:val="Listaszerbekezds"/>
        <w:numPr>
          <w:ilvl w:val="1"/>
          <w:numId w:val="5"/>
        </w:numPr>
        <w:jc w:val="both"/>
        <w:rPr>
          <w:rFonts w:cs="Tahoma"/>
          <w:b/>
          <w:bCs/>
          <w:color w:val="auto"/>
          <w:szCs w:val="24"/>
        </w:rPr>
      </w:pPr>
      <w:r w:rsidRPr="00B42E70">
        <w:rPr>
          <w:rFonts w:cs="Tahoma"/>
          <w:b/>
          <w:bCs/>
          <w:color w:val="auto"/>
          <w:szCs w:val="24"/>
        </w:rPr>
        <w:t>Franciaország külügyminisztere</w:t>
      </w:r>
    </w:p>
    <w:p w:rsidR="00B42E70" w:rsidRDefault="00B42E70" w:rsidP="00B42E70">
      <w:pPr>
        <w:pStyle w:val="Listaszerbekezds"/>
        <w:ind w:left="1440"/>
        <w:jc w:val="both"/>
        <w:rPr>
          <w:rFonts w:cs="Tahoma"/>
          <w:color w:val="auto"/>
          <w:szCs w:val="24"/>
        </w:rPr>
      </w:pPr>
    </w:p>
    <w:p w:rsidR="00B42E70" w:rsidRDefault="0051400D" w:rsidP="00B42E70">
      <w:pPr>
        <w:pStyle w:val="Listaszerbekezds"/>
        <w:numPr>
          <w:ilvl w:val="0"/>
          <w:numId w:val="5"/>
        </w:numPr>
        <w:jc w:val="both"/>
        <w:rPr>
          <w:rFonts w:cs="Tahoma"/>
          <w:color w:val="auto"/>
          <w:szCs w:val="24"/>
        </w:rPr>
      </w:pPr>
      <w:r>
        <w:rPr>
          <w:rFonts w:cs="Tahoma"/>
          <w:color w:val="auto"/>
          <w:szCs w:val="24"/>
        </w:rPr>
        <w:t>Kit tekinthetünk a közös piac megálmodójának, a</w:t>
      </w:r>
      <w:r w:rsidR="002538ED">
        <w:rPr>
          <w:rFonts w:cs="Tahoma"/>
          <w:color w:val="auto"/>
          <w:szCs w:val="24"/>
        </w:rPr>
        <w:t>ki</w:t>
      </w:r>
      <w:r>
        <w:rPr>
          <w:rFonts w:cs="Tahoma"/>
          <w:color w:val="auto"/>
          <w:szCs w:val="24"/>
        </w:rPr>
        <w:t xml:space="preserve"> a nevével fémjelzett tervben már az 1950-es években hangsúlyozta a vámunió és a gazdasági együttműködés fontosságát?</w:t>
      </w:r>
    </w:p>
    <w:p w:rsidR="0051400D" w:rsidRDefault="0051400D" w:rsidP="0051400D">
      <w:pPr>
        <w:pStyle w:val="Listaszerbekezds"/>
        <w:numPr>
          <w:ilvl w:val="1"/>
          <w:numId w:val="5"/>
        </w:numPr>
        <w:jc w:val="both"/>
        <w:rPr>
          <w:rFonts w:cs="Tahoma"/>
          <w:color w:val="auto"/>
          <w:szCs w:val="24"/>
        </w:rPr>
      </w:pPr>
      <w:proofErr w:type="spellStart"/>
      <w:r>
        <w:rPr>
          <w:rFonts w:cs="Tahoma"/>
          <w:color w:val="auto"/>
          <w:szCs w:val="24"/>
        </w:rPr>
        <w:t>Johan</w:t>
      </w:r>
      <w:proofErr w:type="spellEnd"/>
      <w:r>
        <w:rPr>
          <w:rFonts w:cs="Tahoma"/>
          <w:color w:val="auto"/>
          <w:szCs w:val="24"/>
        </w:rPr>
        <w:t xml:space="preserve"> </w:t>
      </w:r>
      <w:proofErr w:type="spellStart"/>
      <w:r>
        <w:rPr>
          <w:rFonts w:cs="Tahoma"/>
          <w:color w:val="auto"/>
          <w:szCs w:val="24"/>
        </w:rPr>
        <w:t>Willem</w:t>
      </w:r>
      <w:proofErr w:type="spellEnd"/>
      <w:r>
        <w:rPr>
          <w:rFonts w:cs="Tahoma"/>
          <w:color w:val="auto"/>
          <w:szCs w:val="24"/>
        </w:rPr>
        <w:t xml:space="preserve"> </w:t>
      </w:r>
      <w:proofErr w:type="spellStart"/>
      <w:r>
        <w:rPr>
          <w:rFonts w:cs="Tahoma"/>
          <w:color w:val="auto"/>
          <w:szCs w:val="24"/>
        </w:rPr>
        <w:t>Beyen</w:t>
      </w:r>
      <w:proofErr w:type="spellEnd"/>
    </w:p>
    <w:p w:rsidR="0051400D" w:rsidRDefault="0051400D" w:rsidP="0051400D">
      <w:pPr>
        <w:pStyle w:val="Listaszerbekezds"/>
        <w:ind w:left="1440"/>
        <w:jc w:val="both"/>
        <w:rPr>
          <w:rFonts w:cs="Tahoma"/>
          <w:color w:val="auto"/>
          <w:szCs w:val="24"/>
        </w:rPr>
      </w:pPr>
    </w:p>
    <w:p w:rsidR="0051400D" w:rsidRDefault="002B7588" w:rsidP="0051400D">
      <w:pPr>
        <w:pStyle w:val="Listaszerbekezds"/>
        <w:numPr>
          <w:ilvl w:val="0"/>
          <w:numId w:val="5"/>
        </w:numPr>
        <w:jc w:val="both"/>
        <w:rPr>
          <w:rFonts w:cs="Tahoma"/>
          <w:color w:val="auto"/>
          <w:szCs w:val="24"/>
        </w:rPr>
      </w:pPr>
      <w:r>
        <w:rPr>
          <w:rFonts w:cs="Tahoma"/>
          <w:color w:val="auto"/>
          <w:szCs w:val="24"/>
        </w:rPr>
        <w:t xml:space="preserve">Mióta választják az Európai Parlament tagjait közvetlen, </w:t>
      </w:r>
      <w:r w:rsidR="00FE22B2">
        <w:rPr>
          <w:rFonts w:cs="Tahoma"/>
          <w:color w:val="auto"/>
          <w:szCs w:val="24"/>
        </w:rPr>
        <w:t>általános választójog alapján</w:t>
      </w:r>
      <w:r>
        <w:rPr>
          <w:rFonts w:cs="Tahoma"/>
          <w:color w:val="auto"/>
          <w:szCs w:val="24"/>
        </w:rPr>
        <w:t>?</w:t>
      </w:r>
    </w:p>
    <w:p w:rsidR="002B7588" w:rsidRDefault="002B7588" w:rsidP="002B7588">
      <w:pPr>
        <w:pStyle w:val="Listaszerbekezds"/>
        <w:numPr>
          <w:ilvl w:val="1"/>
          <w:numId w:val="5"/>
        </w:numPr>
        <w:jc w:val="both"/>
        <w:rPr>
          <w:rFonts w:cs="Tahoma"/>
          <w:color w:val="auto"/>
          <w:szCs w:val="24"/>
        </w:rPr>
      </w:pPr>
      <w:r>
        <w:rPr>
          <w:rFonts w:cs="Tahoma"/>
          <w:color w:val="auto"/>
          <w:szCs w:val="24"/>
        </w:rPr>
        <w:t>1952</w:t>
      </w:r>
    </w:p>
    <w:p w:rsidR="002B7588" w:rsidRDefault="002B7588" w:rsidP="002B7588">
      <w:pPr>
        <w:pStyle w:val="Listaszerbekezds"/>
        <w:numPr>
          <w:ilvl w:val="1"/>
          <w:numId w:val="5"/>
        </w:numPr>
        <w:jc w:val="both"/>
        <w:rPr>
          <w:rFonts w:cs="Tahoma"/>
          <w:color w:val="auto"/>
          <w:szCs w:val="24"/>
        </w:rPr>
      </w:pPr>
      <w:r>
        <w:rPr>
          <w:rFonts w:cs="Tahoma"/>
          <w:color w:val="auto"/>
          <w:szCs w:val="24"/>
        </w:rPr>
        <w:t>1965</w:t>
      </w:r>
    </w:p>
    <w:p w:rsidR="002B7588" w:rsidRPr="002B7588" w:rsidRDefault="002B7588" w:rsidP="002B7588">
      <w:pPr>
        <w:pStyle w:val="Listaszerbekezds"/>
        <w:numPr>
          <w:ilvl w:val="1"/>
          <w:numId w:val="5"/>
        </w:numPr>
        <w:jc w:val="both"/>
        <w:rPr>
          <w:rFonts w:cs="Tahoma"/>
          <w:b/>
          <w:bCs/>
          <w:color w:val="auto"/>
          <w:szCs w:val="24"/>
        </w:rPr>
      </w:pPr>
      <w:r w:rsidRPr="002B7588">
        <w:rPr>
          <w:rFonts w:cs="Tahoma"/>
          <w:b/>
          <w:bCs/>
          <w:color w:val="auto"/>
          <w:szCs w:val="24"/>
        </w:rPr>
        <w:t>1979</w:t>
      </w:r>
    </w:p>
    <w:p w:rsidR="002B7588" w:rsidRDefault="002B7588" w:rsidP="002B7588">
      <w:pPr>
        <w:pStyle w:val="Listaszerbekezds"/>
        <w:numPr>
          <w:ilvl w:val="1"/>
          <w:numId w:val="5"/>
        </w:numPr>
        <w:jc w:val="both"/>
        <w:rPr>
          <w:rFonts w:cs="Tahoma"/>
          <w:color w:val="auto"/>
          <w:szCs w:val="24"/>
        </w:rPr>
      </w:pPr>
      <w:r>
        <w:rPr>
          <w:rFonts w:cs="Tahoma"/>
          <w:color w:val="auto"/>
          <w:szCs w:val="24"/>
        </w:rPr>
        <w:t>1993</w:t>
      </w:r>
    </w:p>
    <w:p w:rsidR="002B7588" w:rsidRDefault="002B7588" w:rsidP="002B7588">
      <w:pPr>
        <w:pStyle w:val="Listaszerbekezds"/>
        <w:ind w:left="1440"/>
        <w:jc w:val="both"/>
        <w:rPr>
          <w:rFonts w:cs="Tahoma"/>
          <w:color w:val="auto"/>
          <w:szCs w:val="24"/>
        </w:rPr>
      </w:pPr>
    </w:p>
    <w:p w:rsidR="002B7588" w:rsidRDefault="00FE22B2" w:rsidP="002B7588">
      <w:pPr>
        <w:pStyle w:val="Listaszerbekezds"/>
        <w:numPr>
          <w:ilvl w:val="0"/>
          <w:numId w:val="5"/>
        </w:numPr>
        <w:jc w:val="both"/>
        <w:rPr>
          <w:rFonts w:cs="Tahoma"/>
          <w:color w:val="auto"/>
          <w:szCs w:val="24"/>
        </w:rPr>
      </w:pPr>
      <w:r>
        <w:rPr>
          <w:rFonts w:cs="Tahoma"/>
          <w:color w:val="auto"/>
          <w:szCs w:val="24"/>
        </w:rPr>
        <w:t>Az alábbiak közül melyik tagállamnak van több mint tíz képviselője az Európai Parlamentben?</w:t>
      </w:r>
    </w:p>
    <w:p w:rsidR="00FE22B2" w:rsidRDefault="00FE22B2" w:rsidP="00FE22B2">
      <w:pPr>
        <w:pStyle w:val="Listaszerbekezds"/>
        <w:numPr>
          <w:ilvl w:val="1"/>
          <w:numId w:val="5"/>
        </w:numPr>
        <w:jc w:val="both"/>
        <w:rPr>
          <w:rFonts w:cs="Tahoma"/>
          <w:color w:val="auto"/>
          <w:szCs w:val="24"/>
        </w:rPr>
      </w:pPr>
      <w:r>
        <w:rPr>
          <w:rFonts w:cs="Tahoma"/>
          <w:color w:val="auto"/>
          <w:szCs w:val="24"/>
        </w:rPr>
        <w:t>Ciprus</w:t>
      </w:r>
    </w:p>
    <w:p w:rsidR="00FE22B2" w:rsidRDefault="00FE22B2" w:rsidP="00FE22B2">
      <w:pPr>
        <w:pStyle w:val="Listaszerbekezds"/>
        <w:numPr>
          <w:ilvl w:val="1"/>
          <w:numId w:val="5"/>
        </w:numPr>
        <w:jc w:val="both"/>
        <w:rPr>
          <w:rFonts w:cs="Tahoma"/>
          <w:color w:val="auto"/>
          <w:szCs w:val="24"/>
        </w:rPr>
      </w:pPr>
      <w:r>
        <w:rPr>
          <w:rFonts w:cs="Tahoma"/>
          <w:color w:val="auto"/>
          <w:szCs w:val="24"/>
        </w:rPr>
        <w:t>Luxemburg</w:t>
      </w:r>
    </w:p>
    <w:p w:rsidR="00FE22B2" w:rsidRPr="00FE22B2" w:rsidRDefault="00FE22B2" w:rsidP="00FE22B2">
      <w:pPr>
        <w:pStyle w:val="Listaszerbekezds"/>
        <w:numPr>
          <w:ilvl w:val="1"/>
          <w:numId w:val="5"/>
        </w:numPr>
        <w:jc w:val="both"/>
        <w:rPr>
          <w:rFonts w:cs="Tahoma"/>
          <w:b/>
          <w:bCs/>
          <w:color w:val="auto"/>
          <w:szCs w:val="24"/>
        </w:rPr>
      </w:pPr>
      <w:r w:rsidRPr="00FE22B2">
        <w:rPr>
          <w:rFonts w:cs="Tahoma"/>
          <w:b/>
          <w:bCs/>
          <w:color w:val="auto"/>
          <w:szCs w:val="24"/>
        </w:rPr>
        <w:t>Írország</w:t>
      </w:r>
    </w:p>
    <w:p w:rsidR="00FE22B2" w:rsidRDefault="00FE22B2" w:rsidP="00FE22B2">
      <w:pPr>
        <w:pStyle w:val="Listaszerbekezds"/>
        <w:numPr>
          <w:ilvl w:val="1"/>
          <w:numId w:val="5"/>
        </w:numPr>
        <w:jc w:val="both"/>
        <w:rPr>
          <w:rFonts w:cs="Tahoma"/>
          <w:color w:val="auto"/>
          <w:szCs w:val="24"/>
        </w:rPr>
      </w:pPr>
      <w:r>
        <w:rPr>
          <w:rFonts w:cs="Tahoma"/>
          <w:color w:val="auto"/>
          <w:szCs w:val="24"/>
        </w:rPr>
        <w:t>Szlovénia</w:t>
      </w:r>
    </w:p>
    <w:p w:rsidR="00FE22B2" w:rsidRDefault="00FE22B2" w:rsidP="00FE22B2">
      <w:pPr>
        <w:pStyle w:val="Listaszerbekezds"/>
        <w:ind w:left="1440"/>
        <w:jc w:val="both"/>
        <w:rPr>
          <w:rFonts w:cs="Tahoma"/>
          <w:color w:val="auto"/>
          <w:szCs w:val="24"/>
        </w:rPr>
      </w:pPr>
    </w:p>
    <w:p w:rsidR="00FE22B2" w:rsidRDefault="001E4C63" w:rsidP="00FE22B2">
      <w:pPr>
        <w:pStyle w:val="Listaszerbekezds"/>
        <w:numPr>
          <w:ilvl w:val="0"/>
          <w:numId w:val="5"/>
        </w:numPr>
        <w:jc w:val="both"/>
        <w:rPr>
          <w:rFonts w:cs="Tahoma"/>
          <w:color w:val="auto"/>
          <w:szCs w:val="24"/>
        </w:rPr>
      </w:pPr>
      <w:r>
        <w:rPr>
          <w:rFonts w:cs="Tahoma"/>
          <w:color w:val="auto"/>
          <w:szCs w:val="24"/>
        </w:rPr>
        <w:t>Melyik város egyetemén tartott beszédet Sir Winston Churchill, ahol előirányozta az Egyesült Európai Államok tervét?</w:t>
      </w:r>
    </w:p>
    <w:p w:rsidR="001E4C63" w:rsidRDefault="001E4C63" w:rsidP="001E4C63">
      <w:pPr>
        <w:pStyle w:val="Listaszerbekezds"/>
        <w:numPr>
          <w:ilvl w:val="1"/>
          <w:numId w:val="5"/>
        </w:numPr>
        <w:jc w:val="both"/>
        <w:rPr>
          <w:rFonts w:cs="Tahoma"/>
          <w:color w:val="auto"/>
          <w:szCs w:val="24"/>
        </w:rPr>
      </w:pPr>
      <w:r>
        <w:rPr>
          <w:rFonts w:cs="Tahoma"/>
          <w:color w:val="auto"/>
          <w:szCs w:val="24"/>
        </w:rPr>
        <w:t>Zürich</w:t>
      </w:r>
    </w:p>
    <w:p w:rsidR="001E4C63" w:rsidRDefault="001E4C63" w:rsidP="001E4C63">
      <w:pPr>
        <w:pStyle w:val="Listaszerbekezds"/>
        <w:ind w:left="1440"/>
        <w:jc w:val="both"/>
        <w:rPr>
          <w:rFonts w:cs="Tahoma"/>
          <w:color w:val="auto"/>
          <w:szCs w:val="24"/>
        </w:rPr>
      </w:pPr>
    </w:p>
    <w:p w:rsidR="001E4C63" w:rsidRDefault="00185CBC" w:rsidP="001E4C63">
      <w:pPr>
        <w:pStyle w:val="Listaszerbekezds"/>
        <w:numPr>
          <w:ilvl w:val="0"/>
          <w:numId w:val="5"/>
        </w:numPr>
        <w:jc w:val="both"/>
        <w:rPr>
          <w:rFonts w:cs="Tahoma"/>
          <w:color w:val="auto"/>
          <w:szCs w:val="24"/>
        </w:rPr>
      </w:pPr>
      <w:r>
        <w:rPr>
          <w:rFonts w:cs="Tahoma"/>
          <w:color w:val="auto"/>
          <w:szCs w:val="24"/>
        </w:rPr>
        <w:t xml:space="preserve">Az alábbiak közül melyik nem szerepel az </w:t>
      </w:r>
      <w:r w:rsidRPr="00185CBC">
        <w:rPr>
          <w:rFonts w:cs="Tahoma"/>
          <w:color w:val="auto"/>
          <w:szCs w:val="24"/>
        </w:rPr>
        <w:t>Európai Tanács</w:t>
      </w:r>
      <w:r w:rsidR="00231C2B">
        <w:rPr>
          <w:rFonts w:cs="Tahoma"/>
          <w:color w:val="FF0000"/>
          <w:szCs w:val="24"/>
        </w:rPr>
        <w:t xml:space="preserve"> </w:t>
      </w:r>
      <w:r w:rsidRPr="00185CBC">
        <w:rPr>
          <w:rFonts w:cs="Tahoma"/>
          <w:color w:val="auto"/>
          <w:szCs w:val="24"/>
        </w:rPr>
        <w:t>a 2019–2024-es időszakra szóló stratégiai menetrendjében</w:t>
      </w:r>
      <w:r>
        <w:rPr>
          <w:rFonts w:cs="Tahoma"/>
          <w:color w:val="auto"/>
          <w:szCs w:val="24"/>
        </w:rPr>
        <w:t>?</w:t>
      </w:r>
    </w:p>
    <w:p w:rsidR="00185CBC" w:rsidRDefault="00185CBC" w:rsidP="00185CBC">
      <w:pPr>
        <w:pStyle w:val="Listaszerbekezds"/>
        <w:numPr>
          <w:ilvl w:val="1"/>
          <w:numId w:val="5"/>
        </w:numPr>
        <w:jc w:val="both"/>
        <w:rPr>
          <w:rFonts w:cs="Tahoma"/>
          <w:color w:val="auto"/>
          <w:szCs w:val="24"/>
        </w:rPr>
      </w:pPr>
      <w:r>
        <w:rPr>
          <w:rFonts w:cs="Tahoma"/>
          <w:color w:val="auto"/>
          <w:szCs w:val="24"/>
        </w:rPr>
        <w:t>e</w:t>
      </w:r>
      <w:r w:rsidRPr="00185CBC">
        <w:rPr>
          <w:rFonts w:cs="Tahoma"/>
          <w:color w:val="auto"/>
          <w:szCs w:val="24"/>
        </w:rPr>
        <w:t>rős és életteli gazdasági bázis kialakítása</w:t>
      </w:r>
    </w:p>
    <w:p w:rsidR="00185CBC" w:rsidRDefault="00185CBC" w:rsidP="00185CBC">
      <w:pPr>
        <w:pStyle w:val="Listaszerbekezds"/>
        <w:numPr>
          <w:ilvl w:val="1"/>
          <w:numId w:val="5"/>
        </w:numPr>
        <w:jc w:val="both"/>
        <w:rPr>
          <w:rFonts w:cs="Tahoma"/>
          <w:color w:val="auto"/>
          <w:szCs w:val="24"/>
        </w:rPr>
      </w:pPr>
      <w:r w:rsidRPr="00185CBC">
        <w:rPr>
          <w:rFonts w:cs="Tahoma"/>
          <w:color w:val="auto"/>
          <w:szCs w:val="24"/>
        </w:rPr>
        <w:t>klímasemleges, zöld, méltányos és szociális Európa megvalósítása</w:t>
      </w:r>
    </w:p>
    <w:p w:rsidR="00185CBC" w:rsidRPr="00185CBC" w:rsidRDefault="00185CBC" w:rsidP="00185CBC">
      <w:pPr>
        <w:pStyle w:val="Listaszerbekezds"/>
        <w:numPr>
          <w:ilvl w:val="1"/>
          <w:numId w:val="5"/>
        </w:numPr>
        <w:jc w:val="both"/>
        <w:rPr>
          <w:rFonts w:cs="Tahoma"/>
          <w:b/>
          <w:bCs/>
          <w:color w:val="auto"/>
          <w:szCs w:val="24"/>
        </w:rPr>
      </w:pPr>
      <w:r w:rsidRPr="00185CBC">
        <w:rPr>
          <w:rFonts w:cs="Tahoma"/>
          <w:b/>
          <w:bCs/>
          <w:color w:val="auto"/>
          <w:szCs w:val="24"/>
        </w:rPr>
        <w:t>digitális átállás</w:t>
      </w:r>
    </w:p>
    <w:p w:rsidR="00185CBC" w:rsidRDefault="00185CBC" w:rsidP="00185CBC">
      <w:pPr>
        <w:pStyle w:val="Listaszerbekezds"/>
        <w:numPr>
          <w:ilvl w:val="1"/>
          <w:numId w:val="5"/>
        </w:numPr>
        <w:jc w:val="both"/>
        <w:rPr>
          <w:rFonts w:cs="Tahoma"/>
          <w:color w:val="auto"/>
          <w:szCs w:val="24"/>
        </w:rPr>
      </w:pPr>
      <w:r w:rsidRPr="00185CBC">
        <w:rPr>
          <w:rFonts w:cs="Tahoma"/>
          <w:color w:val="auto"/>
          <w:szCs w:val="24"/>
        </w:rPr>
        <w:t>európai érdekek és értékek előmozdítása a globális színtéren</w:t>
      </w:r>
    </w:p>
    <w:p w:rsidR="0039695A" w:rsidRDefault="0039695A" w:rsidP="0039695A">
      <w:pPr>
        <w:pStyle w:val="Listaszerbekezds"/>
        <w:ind w:left="1440"/>
        <w:jc w:val="both"/>
        <w:rPr>
          <w:rFonts w:cs="Tahoma"/>
          <w:color w:val="auto"/>
          <w:szCs w:val="24"/>
        </w:rPr>
      </w:pPr>
    </w:p>
    <w:p w:rsidR="0039695A" w:rsidRDefault="008C4232" w:rsidP="0039695A">
      <w:pPr>
        <w:pStyle w:val="Listaszerbekezds"/>
        <w:numPr>
          <w:ilvl w:val="0"/>
          <w:numId w:val="5"/>
        </w:numPr>
        <w:jc w:val="both"/>
        <w:rPr>
          <w:rFonts w:cs="Tahoma"/>
          <w:color w:val="auto"/>
          <w:szCs w:val="24"/>
        </w:rPr>
      </w:pPr>
      <w:r>
        <w:rPr>
          <w:rFonts w:cs="Tahoma"/>
          <w:color w:val="auto"/>
          <w:szCs w:val="24"/>
        </w:rPr>
        <w:t xml:space="preserve">Melyik </w:t>
      </w:r>
      <w:r w:rsidR="00346BAD" w:rsidRPr="00231C2B">
        <w:rPr>
          <w:rFonts w:cs="Tahoma"/>
          <w:color w:val="auto"/>
          <w:szCs w:val="24"/>
        </w:rPr>
        <w:t>EU-</w:t>
      </w:r>
      <w:r w:rsidRPr="00231C2B">
        <w:rPr>
          <w:rFonts w:cs="Tahoma"/>
          <w:color w:val="auto"/>
          <w:szCs w:val="24"/>
        </w:rPr>
        <w:t>tagállam</w:t>
      </w:r>
      <w:r>
        <w:rPr>
          <w:rFonts w:cs="Tahoma"/>
          <w:color w:val="auto"/>
          <w:szCs w:val="24"/>
        </w:rPr>
        <w:t xml:space="preserve"> nem </w:t>
      </w:r>
      <w:r w:rsidR="002538ED">
        <w:rPr>
          <w:rFonts w:cs="Tahoma"/>
          <w:color w:val="auto"/>
          <w:szCs w:val="24"/>
        </w:rPr>
        <w:t>vesz részt</w:t>
      </w:r>
      <w:r>
        <w:rPr>
          <w:rFonts w:cs="Tahoma"/>
          <w:color w:val="auto"/>
          <w:szCs w:val="24"/>
        </w:rPr>
        <w:t xml:space="preserve"> a jelenlegi elnökségi trióban?</w:t>
      </w:r>
    </w:p>
    <w:p w:rsidR="008C4232" w:rsidRPr="004D7F00" w:rsidRDefault="008C4232" w:rsidP="008C4232">
      <w:pPr>
        <w:pStyle w:val="Listaszerbekezds"/>
        <w:numPr>
          <w:ilvl w:val="1"/>
          <w:numId w:val="5"/>
        </w:numPr>
        <w:jc w:val="both"/>
        <w:rPr>
          <w:rFonts w:cs="Tahoma"/>
          <w:b/>
          <w:bCs/>
          <w:color w:val="auto"/>
          <w:szCs w:val="24"/>
        </w:rPr>
      </w:pPr>
      <w:r w:rsidRPr="004D7F00">
        <w:rPr>
          <w:rFonts w:cs="Tahoma"/>
          <w:b/>
          <w:bCs/>
          <w:color w:val="auto"/>
          <w:szCs w:val="24"/>
        </w:rPr>
        <w:t>Svédország</w:t>
      </w:r>
    </w:p>
    <w:p w:rsidR="008C4232" w:rsidRDefault="008C4232" w:rsidP="008C4232">
      <w:pPr>
        <w:pStyle w:val="Listaszerbekezds"/>
        <w:numPr>
          <w:ilvl w:val="1"/>
          <w:numId w:val="5"/>
        </w:numPr>
        <w:jc w:val="both"/>
        <w:rPr>
          <w:rFonts w:cs="Tahoma"/>
          <w:color w:val="auto"/>
          <w:szCs w:val="24"/>
        </w:rPr>
      </w:pPr>
      <w:r>
        <w:rPr>
          <w:rFonts w:cs="Tahoma"/>
          <w:color w:val="auto"/>
          <w:szCs w:val="24"/>
        </w:rPr>
        <w:t>Spanyolország</w:t>
      </w:r>
    </w:p>
    <w:p w:rsidR="008C4232" w:rsidRDefault="008C4232" w:rsidP="008C4232">
      <w:pPr>
        <w:pStyle w:val="Listaszerbekezds"/>
        <w:numPr>
          <w:ilvl w:val="1"/>
          <w:numId w:val="5"/>
        </w:numPr>
        <w:jc w:val="both"/>
        <w:rPr>
          <w:rFonts w:cs="Tahoma"/>
          <w:color w:val="auto"/>
          <w:szCs w:val="24"/>
        </w:rPr>
      </w:pPr>
      <w:r>
        <w:rPr>
          <w:rFonts w:cs="Tahoma"/>
          <w:color w:val="auto"/>
          <w:szCs w:val="24"/>
        </w:rPr>
        <w:t>Belgium</w:t>
      </w:r>
    </w:p>
    <w:p w:rsidR="008C4232" w:rsidRDefault="008C4232" w:rsidP="008C4232">
      <w:pPr>
        <w:pStyle w:val="Listaszerbekezds"/>
        <w:numPr>
          <w:ilvl w:val="1"/>
          <w:numId w:val="5"/>
        </w:numPr>
        <w:jc w:val="both"/>
        <w:rPr>
          <w:rFonts w:cs="Tahoma"/>
          <w:color w:val="auto"/>
          <w:szCs w:val="24"/>
        </w:rPr>
      </w:pPr>
      <w:r>
        <w:rPr>
          <w:rFonts w:cs="Tahoma"/>
          <w:color w:val="auto"/>
          <w:szCs w:val="24"/>
        </w:rPr>
        <w:t>Magyarország</w:t>
      </w:r>
    </w:p>
    <w:p w:rsidR="004D7F00" w:rsidRDefault="004D7F00" w:rsidP="004D7F00">
      <w:pPr>
        <w:pStyle w:val="Listaszerbekezds"/>
        <w:ind w:left="1440"/>
        <w:jc w:val="both"/>
        <w:rPr>
          <w:rFonts w:cs="Tahoma"/>
          <w:color w:val="auto"/>
          <w:szCs w:val="24"/>
        </w:rPr>
      </w:pPr>
    </w:p>
    <w:p w:rsidR="004D7F00" w:rsidRDefault="004A7D61" w:rsidP="004D7F00">
      <w:pPr>
        <w:pStyle w:val="Listaszerbekezds"/>
        <w:numPr>
          <w:ilvl w:val="0"/>
          <w:numId w:val="5"/>
        </w:numPr>
        <w:jc w:val="both"/>
        <w:rPr>
          <w:rFonts w:cs="Tahoma"/>
          <w:color w:val="auto"/>
          <w:szCs w:val="24"/>
        </w:rPr>
      </w:pPr>
      <w:r>
        <w:rPr>
          <w:rFonts w:cs="Tahoma"/>
          <w:color w:val="auto"/>
          <w:szCs w:val="24"/>
        </w:rPr>
        <w:t xml:space="preserve"> Melyik a legrégebbi, ma is alkalmazott uniós szakpolitika?</w:t>
      </w:r>
    </w:p>
    <w:p w:rsidR="004A7D61" w:rsidRDefault="004A7D61" w:rsidP="004A7D61">
      <w:pPr>
        <w:pStyle w:val="Listaszerbekezds"/>
        <w:numPr>
          <w:ilvl w:val="1"/>
          <w:numId w:val="5"/>
        </w:numPr>
        <w:jc w:val="both"/>
        <w:rPr>
          <w:rFonts w:cs="Tahoma"/>
          <w:color w:val="auto"/>
          <w:szCs w:val="24"/>
        </w:rPr>
      </w:pPr>
      <w:r>
        <w:rPr>
          <w:rFonts w:cs="Tahoma"/>
          <w:color w:val="auto"/>
          <w:szCs w:val="24"/>
        </w:rPr>
        <w:t>regionális politika</w:t>
      </w:r>
    </w:p>
    <w:p w:rsidR="004A7D61" w:rsidRPr="004A7D61" w:rsidRDefault="004A7D61" w:rsidP="004A7D61">
      <w:pPr>
        <w:pStyle w:val="Listaszerbekezds"/>
        <w:numPr>
          <w:ilvl w:val="1"/>
          <w:numId w:val="5"/>
        </w:numPr>
        <w:jc w:val="both"/>
        <w:rPr>
          <w:rFonts w:cs="Tahoma"/>
          <w:b/>
          <w:bCs/>
          <w:color w:val="auto"/>
          <w:szCs w:val="24"/>
        </w:rPr>
      </w:pPr>
      <w:r w:rsidRPr="004A7D61">
        <w:rPr>
          <w:rFonts w:cs="Tahoma"/>
          <w:b/>
          <w:bCs/>
          <w:color w:val="auto"/>
          <w:szCs w:val="24"/>
        </w:rPr>
        <w:t>közös agrárpolitika</w:t>
      </w:r>
    </w:p>
    <w:p w:rsidR="004A7D61" w:rsidRDefault="004A7D61" w:rsidP="004A7D61">
      <w:pPr>
        <w:pStyle w:val="Listaszerbekezds"/>
        <w:numPr>
          <w:ilvl w:val="1"/>
          <w:numId w:val="5"/>
        </w:numPr>
        <w:jc w:val="both"/>
        <w:rPr>
          <w:rFonts w:cs="Tahoma"/>
          <w:color w:val="auto"/>
          <w:szCs w:val="24"/>
        </w:rPr>
      </w:pPr>
      <w:r>
        <w:rPr>
          <w:rFonts w:cs="Tahoma"/>
          <w:color w:val="auto"/>
          <w:szCs w:val="24"/>
        </w:rPr>
        <w:t>környezetvédelem</w:t>
      </w:r>
    </w:p>
    <w:p w:rsidR="00834CAE" w:rsidRDefault="004A7D61" w:rsidP="00231C2B">
      <w:pPr>
        <w:pStyle w:val="Listaszerbekezds"/>
        <w:numPr>
          <w:ilvl w:val="1"/>
          <w:numId w:val="5"/>
        </w:numPr>
        <w:jc w:val="both"/>
        <w:rPr>
          <w:rFonts w:cs="Tahoma"/>
          <w:color w:val="auto"/>
          <w:szCs w:val="24"/>
        </w:rPr>
      </w:pPr>
      <w:r>
        <w:rPr>
          <w:rFonts w:cs="Tahoma"/>
          <w:color w:val="auto"/>
          <w:szCs w:val="24"/>
        </w:rPr>
        <w:t>oktatás, képzés, ifjúság</w:t>
      </w:r>
    </w:p>
    <w:p w:rsidR="00231C2B" w:rsidRPr="00231C2B" w:rsidRDefault="00231C2B" w:rsidP="00231C2B">
      <w:pPr>
        <w:pStyle w:val="Listaszerbekezds"/>
        <w:ind w:left="1440"/>
        <w:jc w:val="both"/>
        <w:rPr>
          <w:rFonts w:cs="Tahoma"/>
          <w:color w:val="auto"/>
          <w:szCs w:val="24"/>
        </w:rPr>
      </w:pPr>
    </w:p>
    <w:p w:rsidR="004A7D61" w:rsidRDefault="00834CAE" w:rsidP="004A7D61">
      <w:pPr>
        <w:pStyle w:val="Listaszerbekezds"/>
        <w:numPr>
          <w:ilvl w:val="0"/>
          <w:numId w:val="5"/>
        </w:numPr>
        <w:jc w:val="both"/>
        <w:rPr>
          <w:rFonts w:cs="Tahoma"/>
          <w:color w:val="auto"/>
          <w:szCs w:val="24"/>
        </w:rPr>
      </w:pPr>
      <w:r>
        <w:rPr>
          <w:rFonts w:cs="Tahoma"/>
          <w:color w:val="auto"/>
          <w:szCs w:val="24"/>
        </w:rPr>
        <w:t>Melyik évben indult útjára az Erasmus program eredetileg?</w:t>
      </w:r>
    </w:p>
    <w:p w:rsidR="00834CAE" w:rsidRDefault="00834CAE" w:rsidP="00834CAE">
      <w:pPr>
        <w:pStyle w:val="Listaszerbekezds"/>
        <w:numPr>
          <w:ilvl w:val="1"/>
          <w:numId w:val="5"/>
        </w:numPr>
        <w:jc w:val="both"/>
        <w:rPr>
          <w:rFonts w:cs="Tahoma"/>
          <w:color w:val="auto"/>
          <w:szCs w:val="24"/>
        </w:rPr>
      </w:pPr>
      <w:r>
        <w:rPr>
          <w:rFonts w:cs="Tahoma"/>
          <w:color w:val="auto"/>
          <w:szCs w:val="24"/>
        </w:rPr>
        <w:t>1976</w:t>
      </w:r>
    </w:p>
    <w:p w:rsidR="00834CAE" w:rsidRPr="00834CAE" w:rsidRDefault="00834CAE" w:rsidP="00834CAE">
      <w:pPr>
        <w:pStyle w:val="Listaszerbekezds"/>
        <w:numPr>
          <w:ilvl w:val="1"/>
          <w:numId w:val="5"/>
        </w:numPr>
        <w:jc w:val="both"/>
        <w:rPr>
          <w:rFonts w:cs="Tahoma"/>
          <w:b/>
          <w:bCs/>
          <w:color w:val="auto"/>
          <w:szCs w:val="24"/>
        </w:rPr>
      </w:pPr>
      <w:r w:rsidRPr="00834CAE">
        <w:rPr>
          <w:rFonts w:cs="Tahoma"/>
          <w:b/>
          <w:bCs/>
          <w:color w:val="auto"/>
          <w:szCs w:val="24"/>
        </w:rPr>
        <w:t>1987</w:t>
      </w:r>
    </w:p>
    <w:p w:rsidR="00834CAE" w:rsidRDefault="00834CAE" w:rsidP="00834CAE">
      <w:pPr>
        <w:pStyle w:val="Listaszerbekezds"/>
        <w:numPr>
          <w:ilvl w:val="1"/>
          <w:numId w:val="5"/>
        </w:numPr>
        <w:jc w:val="both"/>
        <w:rPr>
          <w:rFonts w:cs="Tahoma"/>
          <w:color w:val="auto"/>
          <w:szCs w:val="24"/>
        </w:rPr>
      </w:pPr>
      <w:r>
        <w:rPr>
          <w:rFonts w:cs="Tahoma"/>
          <w:color w:val="auto"/>
          <w:szCs w:val="24"/>
        </w:rPr>
        <w:t>1993</w:t>
      </w:r>
    </w:p>
    <w:p w:rsidR="00834CAE" w:rsidRPr="00B42E70" w:rsidRDefault="00834CAE" w:rsidP="00834CAE">
      <w:pPr>
        <w:pStyle w:val="Listaszerbekezds"/>
        <w:numPr>
          <w:ilvl w:val="1"/>
          <w:numId w:val="5"/>
        </w:numPr>
        <w:jc w:val="both"/>
        <w:rPr>
          <w:rFonts w:cs="Tahoma"/>
          <w:color w:val="auto"/>
          <w:szCs w:val="24"/>
        </w:rPr>
      </w:pPr>
      <w:r>
        <w:rPr>
          <w:rFonts w:cs="Tahoma"/>
          <w:color w:val="auto"/>
          <w:szCs w:val="24"/>
        </w:rPr>
        <w:t>2001</w:t>
      </w:r>
    </w:p>
    <w:sectPr w:rsidR="00834CAE" w:rsidRPr="00B42E70" w:rsidSect="00346BA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76E4"/>
    <w:multiLevelType w:val="hybridMultilevel"/>
    <w:tmpl w:val="16E25F7A"/>
    <w:lvl w:ilvl="0" w:tplc="E2F46F10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A827D0"/>
    <w:multiLevelType w:val="hybridMultilevel"/>
    <w:tmpl w:val="B4385E3C"/>
    <w:lvl w:ilvl="0" w:tplc="609A588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127287"/>
    <w:multiLevelType w:val="hybridMultilevel"/>
    <w:tmpl w:val="FB9E5E2E"/>
    <w:lvl w:ilvl="0" w:tplc="D0BEB47E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FA2760"/>
    <w:multiLevelType w:val="hybridMultilevel"/>
    <w:tmpl w:val="4A4E1DB2"/>
    <w:lvl w:ilvl="0" w:tplc="B338E22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1A3E77"/>
    <w:multiLevelType w:val="hybridMultilevel"/>
    <w:tmpl w:val="6ABC1816"/>
    <w:lvl w:ilvl="0" w:tplc="E53A7E9A">
      <w:start w:val="2"/>
      <w:numFmt w:val="decimal"/>
      <w:lvlText w:val="%1.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docVars>
    <w:docVar w:name="__Grammarly_42____i" w:val="H4sIAAAAAAAEAKtWckksSQxILCpxzi/NK1GyMqwFAAEhoTITAAAA"/>
    <w:docVar w:name="__Grammarly_42___1" w:val="H4sIAAAAAAAEAKtWcslP9kxRslIyNAYCA2MTI0sgMjIxMDNV0lEKTi0uzszPAykwqgUAk+JowywAAAA="/>
  </w:docVars>
  <w:rsids>
    <w:rsidRoot w:val="00CE1640"/>
    <w:rsid w:val="000357ED"/>
    <w:rsid w:val="00057BA7"/>
    <w:rsid w:val="0007496D"/>
    <w:rsid w:val="00095754"/>
    <w:rsid w:val="000B3F44"/>
    <w:rsid w:val="00121243"/>
    <w:rsid w:val="001344F0"/>
    <w:rsid w:val="001440A2"/>
    <w:rsid w:val="00154E82"/>
    <w:rsid w:val="00184866"/>
    <w:rsid w:val="00185CBC"/>
    <w:rsid w:val="001E4C63"/>
    <w:rsid w:val="001E6B10"/>
    <w:rsid w:val="00231C2B"/>
    <w:rsid w:val="00242E8B"/>
    <w:rsid w:val="002538ED"/>
    <w:rsid w:val="0026355F"/>
    <w:rsid w:val="00272765"/>
    <w:rsid w:val="00291CD8"/>
    <w:rsid w:val="002B35D1"/>
    <w:rsid w:val="002B72BE"/>
    <w:rsid w:val="002B7588"/>
    <w:rsid w:val="00304C9C"/>
    <w:rsid w:val="00333539"/>
    <w:rsid w:val="00346BAD"/>
    <w:rsid w:val="0035622E"/>
    <w:rsid w:val="00382D14"/>
    <w:rsid w:val="00391437"/>
    <w:rsid w:val="0039695A"/>
    <w:rsid w:val="003B2DD1"/>
    <w:rsid w:val="003C07CC"/>
    <w:rsid w:val="004A7D61"/>
    <w:rsid w:val="004B289A"/>
    <w:rsid w:val="004C752D"/>
    <w:rsid w:val="004D7F00"/>
    <w:rsid w:val="0051400D"/>
    <w:rsid w:val="00537FC2"/>
    <w:rsid w:val="00540E05"/>
    <w:rsid w:val="005752F4"/>
    <w:rsid w:val="0059494E"/>
    <w:rsid w:val="005A1670"/>
    <w:rsid w:val="005C7A18"/>
    <w:rsid w:val="005C7AED"/>
    <w:rsid w:val="005E5BD2"/>
    <w:rsid w:val="006174F8"/>
    <w:rsid w:val="006271CB"/>
    <w:rsid w:val="00632087"/>
    <w:rsid w:val="00641FA7"/>
    <w:rsid w:val="00657536"/>
    <w:rsid w:val="00682792"/>
    <w:rsid w:val="006C25FC"/>
    <w:rsid w:val="006E6CCB"/>
    <w:rsid w:val="0070095E"/>
    <w:rsid w:val="0072032B"/>
    <w:rsid w:val="007473A9"/>
    <w:rsid w:val="00772D11"/>
    <w:rsid w:val="007F2B02"/>
    <w:rsid w:val="007F3DA8"/>
    <w:rsid w:val="00834CAE"/>
    <w:rsid w:val="00860155"/>
    <w:rsid w:val="0086168F"/>
    <w:rsid w:val="00883A00"/>
    <w:rsid w:val="008A5E78"/>
    <w:rsid w:val="008B25E8"/>
    <w:rsid w:val="008C4232"/>
    <w:rsid w:val="00926E65"/>
    <w:rsid w:val="00977DCE"/>
    <w:rsid w:val="009805F4"/>
    <w:rsid w:val="0099464B"/>
    <w:rsid w:val="009A59BD"/>
    <w:rsid w:val="009B630F"/>
    <w:rsid w:val="00A66909"/>
    <w:rsid w:val="00AA0A02"/>
    <w:rsid w:val="00B01795"/>
    <w:rsid w:val="00B15C2E"/>
    <w:rsid w:val="00B259A5"/>
    <w:rsid w:val="00B271EB"/>
    <w:rsid w:val="00B42371"/>
    <w:rsid w:val="00B42E70"/>
    <w:rsid w:val="00B607C4"/>
    <w:rsid w:val="00B60A31"/>
    <w:rsid w:val="00BB00B0"/>
    <w:rsid w:val="00C32950"/>
    <w:rsid w:val="00CD64A2"/>
    <w:rsid w:val="00CE1640"/>
    <w:rsid w:val="00D26923"/>
    <w:rsid w:val="00D3146E"/>
    <w:rsid w:val="00D373ED"/>
    <w:rsid w:val="00D63D8B"/>
    <w:rsid w:val="00DA4152"/>
    <w:rsid w:val="00DE5B94"/>
    <w:rsid w:val="00E033E8"/>
    <w:rsid w:val="00E14555"/>
    <w:rsid w:val="00E207A3"/>
    <w:rsid w:val="00E253C8"/>
    <w:rsid w:val="00E414A3"/>
    <w:rsid w:val="00E46CBE"/>
    <w:rsid w:val="00E52FF6"/>
    <w:rsid w:val="00E72E47"/>
    <w:rsid w:val="00EB3819"/>
    <w:rsid w:val="00EC6EBC"/>
    <w:rsid w:val="00ED6F1C"/>
    <w:rsid w:val="00F47347"/>
    <w:rsid w:val="00F62E27"/>
    <w:rsid w:val="00FA2E5C"/>
    <w:rsid w:val="00FB30B0"/>
    <w:rsid w:val="00FD58AA"/>
    <w:rsid w:val="00FD6D11"/>
    <w:rsid w:val="00FE2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E1640"/>
    <w:pPr>
      <w:spacing w:line="256" w:lineRule="auto"/>
    </w:pPr>
  </w:style>
  <w:style w:type="paragraph" w:styleId="Cmsor2">
    <w:name w:val="heading 2"/>
    <w:basedOn w:val="Norml"/>
    <w:link w:val="Cmsor2Char"/>
    <w:uiPriority w:val="9"/>
    <w:unhideWhenUsed/>
    <w:qFormat/>
    <w:rsid w:val="00CE16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CE1640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table" w:styleId="Rcsostblzat">
    <w:name w:val="Table Grid"/>
    <w:basedOn w:val="Normltblzat"/>
    <w:uiPriority w:val="39"/>
    <w:rsid w:val="00CE16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CE1640"/>
    <w:pPr>
      <w:spacing w:after="0" w:line="240" w:lineRule="auto"/>
      <w:ind w:left="720"/>
      <w:contextualSpacing/>
    </w:pPr>
    <w:rPr>
      <w:rFonts w:ascii="Tahoma" w:hAnsi="Tahoma" w:cstheme="minorHAnsi"/>
      <w:color w:val="00206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0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CEEC57-A81E-44E2-9FFD-657ED0F8E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603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Pál Zoltán</dc:creator>
  <cp:lastModifiedBy>taskopeter</cp:lastModifiedBy>
  <cp:revision>4</cp:revision>
  <cp:lastPrinted>2022-12-08T13:47:00Z</cp:lastPrinted>
  <dcterms:created xsi:type="dcterms:W3CDTF">2023-09-07T12:57:00Z</dcterms:created>
  <dcterms:modified xsi:type="dcterms:W3CDTF">2023-09-07T13:06:00Z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e3d6eabb8eb12a87e24da2017cedfc5b1f0c917c27abc0d97fc52a5067eb6025</vt:lpwstr>
  </property>
</Properties>
</file>